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0DC9" w:rsidRPr="0085693D" w:rsidRDefault="00100DC9" w:rsidP="00100DC9">
      <w:pPr>
        <w:pStyle w:val="Heading1"/>
        <w:adjustRightInd w:val="0"/>
        <w:snapToGrid w:val="0"/>
        <w:spacing w:before="60" w:after="0" w:line="312" w:lineRule="auto"/>
        <w:rPr>
          <w:lang w:val="ru-RU"/>
        </w:rPr>
      </w:pPr>
      <w:bookmarkStart w:id="0" w:name="_Toc85549614"/>
      <w:bookmarkStart w:id="1" w:name="_Toc87763181"/>
      <w:bookmarkStart w:id="2" w:name="_Toc93272024"/>
      <w:bookmarkStart w:id="3" w:name="_Toc140398634"/>
      <w:bookmarkStart w:id="4" w:name="_Toc141360429"/>
      <w:bookmarkStart w:id="5" w:name="_Toc142836581"/>
      <w:bookmarkStart w:id="6" w:name="_Toc142987358"/>
      <w:bookmarkStart w:id="7" w:name="_Toc143067044"/>
      <w:bookmarkStart w:id="8" w:name="_Toc153333000"/>
      <w:r w:rsidRPr="00E911CF">
        <w:rPr>
          <w:lang w:val="ru-RU"/>
        </w:rPr>
        <w:t>2</w:t>
      </w:r>
      <w:r w:rsidRPr="00E911CF">
        <w:rPr>
          <w:lang w:val="vi-VN"/>
        </w:rPr>
        <w:t>2</w:t>
      </w:r>
      <w:r w:rsidRPr="002846E5">
        <w:rPr>
          <w:lang w:val="ru-RU"/>
        </w:rPr>
        <w:t xml:space="preserve">. </w:t>
      </w:r>
      <w:r w:rsidRPr="002846E5">
        <w:rPr>
          <w:lang w:val="vi-VN"/>
        </w:rPr>
        <w:t>BỒ</w:t>
      </w:r>
      <w:r w:rsidRPr="002846E5">
        <w:rPr>
          <w:lang w:val="ru-RU"/>
        </w:rPr>
        <w:t xml:space="preserve"> ĐÀ</w:t>
      </w:r>
      <w:r w:rsidRPr="0088165D">
        <w:rPr>
          <w:lang w:val="vi-VN"/>
        </w:rPr>
        <w:t>O</w:t>
      </w:r>
      <w:r w:rsidRPr="0088165D">
        <w:rPr>
          <w:lang w:val="ru-RU"/>
        </w:rPr>
        <w:t xml:space="preserve"> </w:t>
      </w:r>
      <w:r w:rsidRPr="0088165D">
        <w:rPr>
          <w:lang w:val="vi-VN"/>
        </w:rPr>
        <w:t>NHA</w:t>
      </w:r>
      <w:r w:rsidRPr="0088165D">
        <w:rPr>
          <w:lang w:val="ru-RU"/>
        </w:rPr>
        <w:t xml:space="preserve"> ĐÁ</w:t>
      </w:r>
      <w:r w:rsidRPr="0088165D">
        <w:rPr>
          <w:lang w:val="vi-VN"/>
        </w:rPr>
        <w:t>NH</w:t>
      </w:r>
      <w:r w:rsidRPr="0088165D">
        <w:rPr>
          <w:lang w:val="ru-RU"/>
        </w:rPr>
        <w:t xml:space="preserve"> </w:t>
      </w:r>
      <w:r w:rsidRPr="0088165D">
        <w:rPr>
          <w:lang w:val="vi-VN"/>
        </w:rPr>
        <w:t>CHIẾM</w:t>
      </w:r>
      <w:r w:rsidRPr="0088165D">
        <w:rPr>
          <w:lang w:val="ru-RU"/>
        </w:rPr>
        <w:t xml:space="preserve"> </w:t>
      </w:r>
      <w:r w:rsidRPr="0088165D">
        <w:rPr>
          <w:lang w:val="vi-VN"/>
        </w:rPr>
        <w:t>HỒI</w:t>
      </w:r>
      <w:r w:rsidRPr="0088165D">
        <w:rPr>
          <w:lang w:val="ru-RU"/>
        </w:rPr>
        <w:t xml:space="preserve"> </w:t>
      </w:r>
      <w:r w:rsidRPr="0088165D">
        <w:rPr>
          <w:lang w:val="vi-VN"/>
        </w:rPr>
        <w:t>QUỐC</w:t>
      </w:r>
      <w:r w:rsidRPr="0088165D">
        <w:rPr>
          <w:lang w:val="ru-RU"/>
        </w:rPr>
        <w:t xml:space="preserve"> </w:t>
      </w:r>
      <w:r w:rsidRPr="0088165D">
        <w:rPr>
          <w:lang w:val="vi-VN"/>
        </w:rPr>
        <w:t>MALACCA</w:t>
      </w:r>
      <w:r w:rsidRPr="0088165D">
        <w:rPr>
          <w:lang w:val="ru-RU"/>
        </w:rPr>
        <w:t xml:space="preserve"> (1511)</w:t>
      </w:r>
      <w:bookmarkEnd w:id="0"/>
      <w:bookmarkEnd w:id="1"/>
      <w:bookmarkEnd w:id="2"/>
      <w:bookmarkEnd w:id="3"/>
      <w:bookmarkEnd w:id="4"/>
      <w:bookmarkEnd w:id="5"/>
      <w:bookmarkEnd w:id="6"/>
      <w:bookmarkEnd w:id="7"/>
      <w:bookmarkEnd w:id="8"/>
      <w:r w:rsidRPr="0085693D">
        <w:rPr>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ru-RU"/>
        </w:rPr>
      </w:pPr>
      <w:r w:rsidRPr="0085693D">
        <w:rPr>
          <w:rFonts w:eastAsia="Times New Roman"/>
          <w:szCs w:val="28"/>
        </w:rPr>
        <w:t>cuộc</w:t>
      </w:r>
      <w:r w:rsidRPr="0085693D">
        <w:rPr>
          <w:rFonts w:eastAsia="Times New Roman"/>
          <w:szCs w:val="28"/>
          <w:lang w:val="ru-RU"/>
        </w:rPr>
        <w:t xml:space="preserve"> </w:t>
      </w:r>
      <w:r w:rsidRPr="0085693D">
        <w:rPr>
          <w:rFonts w:eastAsia="Times New Roman"/>
          <w:szCs w:val="28"/>
        </w:rPr>
        <w:t>tấn</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hạm</w:t>
      </w:r>
      <w:r w:rsidRPr="0085693D">
        <w:rPr>
          <w:rFonts w:eastAsia="Times New Roman"/>
          <w:szCs w:val="28"/>
          <w:lang w:val="ru-RU"/>
        </w:rPr>
        <w:t xml:space="preserve"> đ</w:t>
      </w:r>
      <w:r w:rsidRPr="0085693D">
        <w:rPr>
          <w:rFonts w:eastAsia="Times New Roman"/>
          <w:szCs w:val="28"/>
        </w:rPr>
        <w:t>ội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đá</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chiếm</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à</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phố</w:t>
      </w:r>
      <w:r w:rsidRPr="0085693D">
        <w:rPr>
          <w:rFonts w:eastAsia="Times New Roman"/>
          <w:szCs w:val="28"/>
          <w:lang w:val="ru-RU"/>
        </w:rPr>
        <w:t xml:space="preserve"> </w:t>
      </w:r>
      <w:r w:rsidRPr="0085693D">
        <w:rPr>
          <w:rFonts w:eastAsia="Times New Roman"/>
          <w:szCs w:val="28"/>
        </w:rPr>
        <w:t>Malacca</w:t>
      </w:r>
      <w:r w:rsidRPr="0085693D">
        <w:rPr>
          <w:rFonts w:eastAsia="Times New Roman"/>
          <w:szCs w:val="28"/>
          <w:lang w:val="ru-RU"/>
        </w:rPr>
        <w:t xml:space="preserve"> – </w:t>
      </w:r>
      <w:r>
        <w:rPr>
          <w:rFonts w:eastAsia="Times New Roman"/>
          <w:szCs w:val="28"/>
        </w:rPr>
        <w:t>K</w:t>
      </w:r>
      <w:r w:rsidRPr="0085693D">
        <w:rPr>
          <w:rFonts w:eastAsia="Times New Roman"/>
          <w:szCs w:val="28"/>
        </w:rPr>
        <w:t>inh</w:t>
      </w:r>
      <w:r w:rsidRPr="0085693D">
        <w:rPr>
          <w:rFonts w:eastAsia="Times New Roman"/>
          <w:szCs w:val="28"/>
          <w:lang w:val="ru-RU"/>
        </w:rPr>
        <w:t xml:space="preserve"> đô </w:t>
      </w:r>
      <w:r w:rsidRPr="0085693D">
        <w:rPr>
          <w:rFonts w:eastAsia="Times New Roman"/>
          <w:szCs w:val="28"/>
        </w:rPr>
        <w:t>của</w:t>
      </w:r>
      <w:r w:rsidRPr="0085693D">
        <w:rPr>
          <w:rFonts w:eastAsia="Times New Roman"/>
          <w:szCs w:val="28"/>
          <w:lang w:val="ru-RU"/>
        </w:rPr>
        <w:t xml:space="preserve"> </w:t>
      </w:r>
      <w:r>
        <w:rPr>
          <w:rFonts w:eastAsia="Times New Roman"/>
          <w:szCs w:val="28"/>
        </w:rPr>
        <w:t>V</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quốc</w:t>
      </w:r>
      <w:r w:rsidRPr="0085693D">
        <w:rPr>
          <w:rFonts w:eastAsia="Times New Roman"/>
          <w:szCs w:val="28"/>
          <w:lang w:val="ru-RU"/>
        </w:rPr>
        <w:t xml:space="preserve"> </w:t>
      </w:r>
      <w:r>
        <w:rPr>
          <w:rFonts w:eastAsia="Times New Roman"/>
          <w:szCs w:val="28"/>
        </w:rPr>
        <w:t>Islam</w:t>
      </w:r>
      <w:r w:rsidRPr="00100DC9">
        <w:rPr>
          <w:rFonts w:eastAsia="Times New Roman"/>
          <w:szCs w:val="28"/>
          <w:lang w:val="ru-RU"/>
        </w:rPr>
        <w:t xml:space="preserve"> </w:t>
      </w:r>
      <w:r w:rsidRPr="0085693D">
        <w:rPr>
          <w:rFonts w:eastAsia="Times New Roman"/>
          <w:szCs w:val="28"/>
        </w:rPr>
        <w:t>gi</w:t>
      </w:r>
      <w:r w:rsidRPr="0085693D">
        <w:rPr>
          <w:rFonts w:eastAsia="Times New Roman"/>
          <w:szCs w:val="28"/>
          <w:lang w:val="ru-RU"/>
        </w:rPr>
        <w:t>á</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Malacca</w:t>
      </w:r>
      <w:r w:rsidRPr="0085693D">
        <w:rPr>
          <w:rFonts w:eastAsia="Times New Roman"/>
          <w:szCs w:val="28"/>
          <w:lang w:val="vi-VN"/>
        </w:rPr>
        <w:t>,</w:t>
      </w:r>
      <w:r w:rsidRPr="0085693D">
        <w:rPr>
          <w:rFonts w:eastAsia="Times New Roman"/>
          <w:szCs w:val="28"/>
          <w:lang w:val="ru-RU"/>
        </w:rPr>
        <w:t xml:space="preserve"> </w:t>
      </w:r>
      <w:r w:rsidRPr="0085693D">
        <w:rPr>
          <w:rFonts w:eastAsia="Times New Roman"/>
          <w:szCs w:val="28"/>
        </w:rPr>
        <w:t>nhằm</w:t>
      </w:r>
      <w:r w:rsidRPr="0085693D">
        <w:rPr>
          <w:rFonts w:eastAsia="Times New Roman"/>
          <w:szCs w:val="28"/>
          <w:lang w:val="ru-RU"/>
        </w:rPr>
        <w:t xml:space="preserve"> </w:t>
      </w:r>
      <w:r w:rsidRPr="0085693D">
        <w:rPr>
          <w:rFonts w:eastAsia="Times New Roman"/>
          <w:szCs w:val="28"/>
        </w:rPr>
        <w:t>kiểm</w:t>
      </w:r>
      <w:r w:rsidRPr="0085693D">
        <w:rPr>
          <w:rFonts w:eastAsia="Times New Roman"/>
          <w:szCs w:val="28"/>
          <w:lang w:val="ru-RU"/>
        </w:rPr>
        <w:t xml:space="preserve"> </w:t>
      </w:r>
      <w:r w:rsidRPr="0085693D">
        <w:rPr>
          <w:rFonts w:eastAsia="Times New Roman"/>
          <w:szCs w:val="28"/>
        </w:rPr>
        <w:t>so</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một</w:t>
      </w:r>
      <w:r w:rsidRPr="0085693D">
        <w:rPr>
          <w:rFonts w:eastAsia="Times New Roman"/>
          <w:szCs w:val="28"/>
          <w:lang w:val="ru-RU"/>
        </w:rPr>
        <w:t xml:space="preserve"> đ</w:t>
      </w:r>
      <w:r w:rsidRPr="0085693D">
        <w:rPr>
          <w:rFonts w:eastAsia="Times New Roman"/>
          <w:szCs w:val="28"/>
        </w:rPr>
        <w:t>ầu</w:t>
      </w:r>
      <w:r w:rsidRPr="0085693D">
        <w:rPr>
          <w:rFonts w:eastAsia="Times New Roman"/>
          <w:szCs w:val="28"/>
          <w:lang w:val="ru-RU"/>
        </w:rPr>
        <w:t xml:space="preserve"> </w:t>
      </w:r>
      <w:r w:rsidRPr="0085693D">
        <w:rPr>
          <w:rFonts w:eastAsia="Times New Roman"/>
          <w:szCs w:val="28"/>
        </w:rPr>
        <w:t>mối</w:t>
      </w:r>
      <w:r w:rsidRPr="0085693D">
        <w:rPr>
          <w:rFonts w:eastAsia="Times New Roman"/>
          <w:szCs w:val="28"/>
          <w:lang w:val="ru-RU"/>
        </w:rPr>
        <w:t xml:space="preserve"> </w:t>
      </w:r>
      <w:r w:rsidRPr="0085693D">
        <w:rPr>
          <w:rFonts w:eastAsia="Times New Roman"/>
          <w:szCs w:val="28"/>
        </w:rPr>
        <w:t>giao</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chiến</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ư</w:t>
      </w:r>
      <w:r w:rsidRPr="0085693D">
        <w:rPr>
          <w:rFonts w:eastAsia="Times New Roman"/>
          <w:szCs w:val="28"/>
        </w:rPr>
        <w:t>ợc</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ù</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eo</w:t>
      </w:r>
      <w:r w:rsidRPr="0085693D">
        <w:rPr>
          <w:rFonts w:eastAsia="Times New Roman"/>
          <w:szCs w:val="28"/>
          <w:lang w:val="ru-RU"/>
        </w:rPr>
        <w:t xml:space="preserve"> </w:t>
      </w:r>
      <w:r w:rsidRPr="0085693D">
        <w:rPr>
          <w:rFonts w:eastAsia="Times New Roman"/>
          <w:szCs w:val="28"/>
        </w:rPr>
        <w:t>biển</w:t>
      </w:r>
      <w:r w:rsidRPr="0085693D">
        <w:rPr>
          <w:rFonts w:eastAsia="Times New Roman"/>
          <w:szCs w:val="28"/>
          <w:lang w:val="ru-RU"/>
        </w:rPr>
        <w:t xml:space="preserve"> </w:t>
      </w:r>
      <w:r w:rsidRPr="0085693D">
        <w:rPr>
          <w:rFonts w:eastAsia="Times New Roman"/>
          <w:szCs w:val="28"/>
        </w:rPr>
        <w:t>Malacca</w:t>
      </w:r>
      <w:r w:rsidRPr="0085693D">
        <w:rPr>
          <w:rFonts w:eastAsia="Times New Roman"/>
          <w:szCs w:val="28"/>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ru-RU"/>
        </w:rPr>
      </w:pPr>
      <w:r w:rsidRPr="0085693D">
        <w:rPr>
          <w:rFonts w:eastAsia="Times New Roman"/>
          <w:szCs w:val="28"/>
        </w:rPr>
        <w:t>Nguy</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nh</w:t>
      </w:r>
      <w:r w:rsidRPr="0085693D">
        <w:rPr>
          <w:rFonts w:eastAsia="Times New Roman"/>
          <w:szCs w:val="28"/>
          <w:lang w:val="ru-RU"/>
        </w:rPr>
        <w:t>â</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s</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xa</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cuộc</w:t>
      </w:r>
      <w:r w:rsidRPr="0085693D">
        <w:rPr>
          <w:rFonts w:eastAsia="Times New Roman"/>
          <w:szCs w:val="28"/>
          <w:lang w:val="ru-RU"/>
        </w:rPr>
        <w:t xml:space="preserve"> </w:t>
      </w:r>
      <w:r w:rsidRPr="0085693D">
        <w:rPr>
          <w:rFonts w:eastAsia="Times New Roman"/>
          <w:szCs w:val="28"/>
        </w:rPr>
        <w:t>tấn</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sự</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triển</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nền</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mại</w:t>
      </w:r>
      <w:r w:rsidRPr="0085693D">
        <w:rPr>
          <w:rFonts w:eastAsia="Times New Roman"/>
          <w:szCs w:val="28"/>
          <w:lang w:val="ru-RU"/>
        </w:rPr>
        <w:t xml:space="preserve"> </w:t>
      </w:r>
      <w:r w:rsidRPr="0085693D">
        <w:rPr>
          <w:rFonts w:eastAsia="Times New Roman"/>
          <w:szCs w:val="28"/>
        </w:rPr>
        <w:t>ở</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Â</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cuối</w:t>
      </w:r>
      <w:r w:rsidRPr="0085693D">
        <w:rPr>
          <w:rFonts w:eastAsia="Times New Roman"/>
          <w:szCs w:val="28"/>
          <w:lang w:val="ru-RU"/>
        </w:rPr>
        <w:t xml:space="preserve"> </w:t>
      </w:r>
      <w:r w:rsidRPr="0085693D">
        <w:rPr>
          <w:rFonts w:eastAsia="Times New Roman"/>
          <w:szCs w:val="28"/>
        </w:rPr>
        <w:t>thời</w:t>
      </w:r>
      <w:r w:rsidRPr="0085693D">
        <w:rPr>
          <w:rFonts w:eastAsia="Times New Roman"/>
          <w:szCs w:val="28"/>
          <w:lang w:val="ru-RU"/>
        </w:rPr>
        <w:t xml:space="preserve"> </w:t>
      </w:r>
      <w:r w:rsidRPr="0085693D">
        <w:rPr>
          <w:rFonts w:eastAsia="Times New Roman"/>
          <w:szCs w:val="28"/>
        </w:rPr>
        <w:t>trung</w:t>
      </w:r>
      <w:r w:rsidRPr="0085693D">
        <w:rPr>
          <w:rFonts w:eastAsia="Times New Roman"/>
          <w:szCs w:val="28"/>
          <w:lang w:val="ru-RU"/>
        </w:rPr>
        <w:t xml:space="preserve"> đ</w:t>
      </w:r>
      <w:r w:rsidRPr="0085693D">
        <w:rPr>
          <w:rFonts w:eastAsia="Times New Roman"/>
          <w:szCs w:val="28"/>
        </w:rPr>
        <w:t>ại</w:t>
      </w:r>
      <w:r w:rsidRPr="0085693D">
        <w:rPr>
          <w:rFonts w:eastAsia="Times New Roman"/>
          <w:szCs w:val="28"/>
          <w:lang w:val="ru-RU"/>
        </w:rPr>
        <w:t xml:space="preserve">, </w:t>
      </w:r>
      <w:r w:rsidRPr="0085693D">
        <w:rPr>
          <w:rFonts w:eastAsia="Times New Roman"/>
          <w:szCs w:val="28"/>
        </w:rPr>
        <w:t>theo</w:t>
      </w:r>
      <w:r w:rsidRPr="0085693D">
        <w:rPr>
          <w:rFonts w:eastAsia="Times New Roman"/>
          <w:szCs w:val="28"/>
          <w:lang w:val="ru-RU"/>
        </w:rPr>
        <w:t xml:space="preserve"> </w:t>
      </w:r>
      <w:r w:rsidRPr="0085693D">
        <w:rPr>
          <w:rFonts w:eastAsia="Times New Roman"/>
          <w:szCs w:val="28"/>
        </w:rPr>
        <w:t>sau</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cuộc</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kiến</w:t>
      </w:r>
      <w:r w:rsidRPr="0085693D">
        <w:rPr>
          <w:rFonts w:eastAsia="Times New Roman"/>
          <w:szCs w:val="28"/>
          <w:lang w:val="ru-RU"/>
        </w:rPr>
        <w:t xml:space="preserve"> đ</w:t>
      </w:r>
      <w:r w:rsidRPr="0085693D">
        <w:rPr>
          <w:rFonts w:eastAsia="Times New Roman"/>
          <w:szCs w:val="28"/>
        </w:rPr>
        <w:t>ịa</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ý. </w:t>
      </w:r>
      <w:r w:rsidRPr="0085693D">
        <w:rPr>
          <w:rFonts w:eastAsia="Times New Roman"/>
          <w:szCs w:val="28"/>
        </w:rPr>
        <w:t>Kh</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với</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ư</w:t>
      </w:r>
      <w:r w:rsidRPr="0085693D">
        <w:rPr>
          <w:rFonts w:eastAsia="Times New Roman"/>
          <w:szCs w:val="28"/>
        </w:rPr>
        <w:t>ớc</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T</w:t>
      </w:r>
      <w:r w:rsidRPr="0085693D">
        <w:rPr>
          <w:rFonts w:eastAsia="Times New Roman"/>
          <w:szCs w:val="28"/>
          <w:lang w:val="ru-RU"/>
        </w:rPr>
        <w:t>â</w:t>
      </w:r>
      <w:r w:rsidRPr="0085693D">
        <w:rPr>
          <w:rFonts w:eastAsia="Times New Roman"/>
          <w:szCs w:val="28"/>
        </w:rPr>
        <w:t>y</w:t>
      </w:r>
      <w:r w:rsidRPr="0085693D">
        <w:rPr>
          <w:rFonts w:eastAsia="Times New Roman"/>
          <w:szCs w:val="28"/>
          <w:lang w:val="ru-RU"/>
        </w:rPr>
        <w:t xml:space="preserve"> đươ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thời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kh</w:t>
      </w:r>
      <w:r w:rsidRPr="0085693D">
        <w:rPr>
          <w:rFonts w:eastAsia="Times New Roman"/>
          <w:szCs w:val="28"/>
          <w:lang w:val="ru-RU"/>
        </w:rPr>
        <w:t>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 xml:space="preserve">ó </w:t>
      </w:r>
      <w:r w:rsidRPr="0085693D">
        <w:rPr>
          <w:rFonts w:eastAsia="Times New Roman"/>
          <w:szCs w:val="28"/>
        </w:rPr>
        <w:t>nội</w:t>
      </w:r>
      <w:r w:rsidRPr="0085693D">
        <w:rPr>
          <w:rFonts w:eastAsia="Times New Roman"/>
          <w:szCs w:val="28"/>
          <w:lang w:val="ru-RU"/>
        </w:rPr>
        <w:t xml:space="preserve"> </w:t>
      </w:r>
      <w:r w:rsidRPr="0085693D">
        <w:rPr>
          <w:rFonts w:eastAsia="Times New Roman"/>
          <w:szCs w:val="28"/>
        </w:rPr>
        <w:t>chiến</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w:t>
      </w:r>
      <w:r w:rsidRPr="0085693D">
        <w:rPr>
          <w:rFonts w:eastAsia="Times New Roman"/>
          <w:szCs w:val="28"/>
        </w:rPr>
        <w:t>xung</w:t>
      </w:r>
      <w:r w:rsidRPr="0085693D">
        <w:rPr>
          <w:rFonts w:eastAsia="Times New Roman"/>
          <w:szCs w:val="28"/>
          <w:lang w:val="ru-RU"/>
        </w:rPr>
        <w:t xml:space="preserve"> đ</w:t>
      </w:r>
      <w:r w:rsidRPr="0085693D">
        <w:rPr>
          <w:rFonts w:eastAsia="Times New Roman"/>
          <w:szCs w:val="28"/>
        </w:rPr>
        <w:t>ột</w:t>
      </w:r>
      <w:r w:rsidRPr="0085693D">
        <w:rPr>
          <w:rFonts w:eastAsia="Times New Roman"/>
          <w:szCs w:val="28"/>
          <w:lang w:val="ru-RU"/>
        </w:rPr>
        <w:t xml:space="preserve"> </w:t>
      </w:r>
      <w:r w:rsidRPr="0085693D">
        <w:rPr>
          <w:rFonts w:eastAsia="Times New Roman"/>
          <w:szCs w:val="28"/>
        </w:rPr>
        <w:t>t</w:t>
      </w:r>
      <w:r w:rsidRPr="0085693D">
        <w:rPr>
          <w:rFonts w:eastAsia="Times New Roman"/>
          <w:szCs w:val="28"/>
          <w:lang w:val="ru-RU"/>
        </w:rPr>
        <w:t>ô</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gi</w:t>
      </w:r>
      <w:r w:rsidRPr="0085693D">
        <w:rPr>
          <w:rFonts w:eastAsia="Times New Roman"/>
          <w:szCs w:val="28"/>
          <w:lang w:val="ru-RU"/>
        </w:rPr>
        <w:t>á</w:t>
      </w:r>
      <w:r w:rsidRPr="0085693D">
        <w:rPr>
          <w:rFonts w:eastAsia="Times New Roman"/>
          <w:szCs w:val="28"/>
        </w:rPr>
        <w:t>o</w:t>
      </w:r>
      <w:r w:rsidRPr="0085693D">
        <w:rPr>
          <w:rFonts w:eastAsia="Times New Roman"/>
          <w:szCs w:val="28"/>
          <w:lang w:val="ru-RU"/>
        </w:rPr>
        <w:t xml:space="preserve">. Đó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c</w:t>
      </w:r>
      <w:r w:rsidRPr="0085693D">
        <w:rPr>
          <w:rFonts w:eastAsia="Times New Roman"/>
          <w:szCs w:val="28"/>
          <w:lang w:val="ru-RU"/>
        </w:rPr>
        <w:t xml:space="preserve">ơ </w:t>
      </w:r>
      <w:r w:rsidRPr="0085693D">
        <w:rPr>
          <w:rFonts w:eastAsia="Times New Roman"/>
          <w:szCs w:val="28"/>
        </w:rPr>
        <w:t>sở</w:t>
      </w:r>
      <w:r w:rsidRPr="0085693D">
        <w:rPr>
          <w:rFonts w:eastAsia="Times New Roman"/>
          <w:szCs w:val="28"/>
          <w:lang w:val="ru-RU"/>
        </w:rPr>
        <w:t xml:space="preserve"> đ</w:t>
      </w:r>
      <w:r w:rsidRPr="0085693D">
        <w:rPr>
          <w:rFonts w:eastAsia="Times New Roman"/>
          <w:szCs w:val="28"/>
        </w:rPr>
        <w:t>ể</w:t>
      </w:r>
      <w:r w:rsidRPr="0085693D">
        <w:rPr>
          <w:rFonts w:eastAsia="Times New Roman"/>
          <w:szCs w:val="28"/>
          <w:lang w:val="ru-RU"/>
        </w:rPr>
        <w:t xml:space="preserve"> </w:t>
      </w:r>
      <w:r w:rsidRPr="0085693D">
        <w:rPr>
          <w:rFonts w:eastAsia="Times New Roman"/>
          <w:szCs w:val="28"/>
        </w:rPr>
        <w:t>thế</w:t>
      </w:r>
      <w:r w:rsidRPr="0085693D">
        <w:rPr>
          <w:rFonts w:eastAsia="Times New Roman"/>
          <w:szCs w:val="28"/>
          <w:lang w:val="ru-RU"/>
        </w:rPr>
        <w:t xml:space="preserve"> </w:t>
      </w:r>
      <w:r w:rsidRPr="0085693D">
        <w:rPr>
          <w:rFonts w:eastAsia="Times New Roman"/>
          <w:szCs w:val="28"/>
        </w:rPr>
        <w:t>kỷ</w:t>
      </w:r>
      <w:r w:rsidRPr="0085693D">
        <w:rPr>
          <w:rFonts w:eastAsia="Times New Roman"/>
          <w:szCs w:val="28"/>
          <w:lang w:val="ru-RU"/>
        </w:rPr>
        <w:t xml:space="preserve"> </w:t>
      </w:r>
      <w:r w:rsidRPr="0085693D">
        <w:rPr>
          <w:rFonts w:eastAsia="Times New Roman"/>
          <w:szCs w:val="28"/>
        </w:rPr>
        <w:t>XV</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kỷ</w:t>
      </w:r>
      <w:r w:rsidRPr="0085693D">
        <w:rPr>
          <w:rFonts w:eastAsia="Times New Roman"/>
          <w:szCs w:val="28"/>
          <w:lang w:val="ru-RU"/>
        </w:rPr>
        <w:t xml:space="preserve"> </w:t>
      </w:r>
      <w:r w:rsidRPr="0085693D">
        <w:rPr>
          <w:rFonts w:eastAsia="Times New Roman"/>
          <w:szCs w:val="28"/>
        </w:rPr>
        <w:t>nguy</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cuộc</w:t>
      </w:r>
      <w:r w:rsidRPr="0085693D">
        <w:rPr>
          <w:rFonts w:eastAsia="Times New Roman"/>
          <w:szCs w:val="28"/>
          <w:lang w:val="ru-RU"/>
        </w:rPr>
        <w:t xml:space="preserve"> </w:t>
      </w:r>
      <w:r w:rsidRPr="0085693D">
        <w:rPr>
          <w:rFonts w:eastAsia="Times New Roman"/>
          <w:szCs w:val="28"/>
        </w:rPr>
        <w:t>kh</w:t>
      </w:r>
      <w:r w:rsidRPr="0085693D">
        <w:rPr>
          <w:rFonts w:eastAsia="Times New Roman"/>
          <w:szCs w:val="28"/>
          <w:lang w:val="ru-RU"/>
        </w:rPr>
        <w:t>á</w:t>
      </w:r>
      <w:r w:rsidRPr="0085693D">
        <w:rPr>
          <w:rFonts w:eastAsia="Times New Roman"/>
          <w:szCs w:val="28"/>
        </w:rPr>
        <w:t>m</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 xml:space="preserve">á </w:t>
      </w:r>
      <w:r w:rsidRPr="0085693D">
        <w:rPr>
          <w:rFonts w:eastAsia="Times New Roman"/>
          <w:szCs w:val="28"/>
        </w:rPr>
        <w:t>h</w:t>
      </w:r>
      <w:r w:rsidRPr="0085693D">
        <w:rPr>
          <w:rFonts w:eastAsia="Times New Roman"/>
          <w:szCs w:val="28"/>
          <w:lang w:val="ru-RU"/>
        </w:rPr>
        <w:t>à</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hải</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ư</w:t>
      </w:r>
      <w:r w:rsidRPr="0085693D">
        <w:rPr>
          <w:rFonts w:eastAsia="Times New Roman"/>
          <w:szCs w:val="28"/>
        </w:rPr>
        <w:t>ời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m</w:t>
      </w:r>
      <w:r w:rsidRPr="0085693D">
        <w:rPr>
          <w:rFonts w:eastAsia="Times New Roman"/>
          <w:szCs w:val="28"/>
          <w:lang w:val="ru-RU"/>
        </w:rPr>
        <w:t xml:space="preserve">à </w:t>
      </w:r>
      <w:r w:rsidRPr="0085693D">
        <w:rPr>
          <w:rFonts w:eastAsia="Times New Roman"/>
          <w:szCs w:val="28"/>
        </w:rPr>
        <w:t>một</w:t>
      </w:r>
      <w:r w:rsidRPr="0085693D">
        <w:rPr>
          <w:rFonts w:eastAsia="Times New Roman"/>
          <w:szCs w:val="28"/>
          <w:lang w:val="ru-RU"/>
        </w:rPr>
        <w:t xml:space="preserve"> </w:t>
      </w:r>
      <w:r w:rsidRPr="0085693D">
        <w:rPr>
          <w:rFonts w:eastAsia="Times New Roman"/>
          <w:szCs w:val="28"/>
        </w:rPr>
        <w:t>trong</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mục</w:t>
      </w:r>
      <w:r w:rsidRPr="0085693D">
        <w:rPr>
          <w:rFonts w:eastAsia="Times New Roman"/>
          <w:szCs w:val="28"/>
          <w:lang w:val="ru-RU"/>
        </w:rPr>
        <w:t xml:space="preserve"> </w:t>
      </w:r>
      <w:r w:rsidRPr="0085693D">
        <w:rPr>
          <w:rFonts w:eastAsia="Times New Roman"/>
          <w:szCs w:val="28"/>
        </w:rPr>
        <w:t>ti</w:t>
      </w:r>
      <w:r w:rsidRPr="0085693D">
        <w:rPr>
          <w:rFonts w:eastAsia="Times New Roman"/>
          <w:szCs w:val="28"/>
          <w:lang w:val="ru-RU"/>
        </w:rPr>
        <w:t>ê</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tiếp</w:t>
      </w:r>
      <w:r w:rsidRPr="0085693D">
        <w:rPr>
          <w:rFonts w:eastAsia="Times New Roman"/>
          <w:szCs w:val="28"/>
          <w:lang w:val="ru-RU"/>
        </w:rPr>
        <w:t xml:space="preserve"> </w:t>
      </w:r>
      <w:r w:rsidRPr="0085693D">
        <w:rPr>
          <w:rFonts w:eastAsia="Times New Roman"/>
          <w:szCs w:val="28"/>
        </w:rPr>
        <w:t>cận</w:t>
      </w:r>
      <w:r w:rsidRPr="0085693D">
        <w:rPr>
          <w:rFonts w:eastAsia="Times New Roman"/>
          <w:szCs w:val="28"/>
          <w:lang w:val="ru-RU"/>
        </w:rPr>
        <w:t xml:space="preserve"> </w:t>
      </w:r>
      <w:r w:rsidRPr="0085693D">
        <w:rPr>
          <w:rFonts w:eastAsia="Times New Roman"/>
          <w:szCs w:val="28"/>
        </w:rPr>
        <w:t>trực</w:t>
      </w:r>
      <w:r w:rsidRPr="0085693D">
        <w:rPr>
          <w:rFonts w:eastAsia="Times New Roman"/>
          <w:szCs w:val="28"/>
          <w:lang w:val="ru-RU"/>
        </w:rPr>
        <w:t xml:space="preserve"> </w:t>
      </w:r>
      <w:r w:rsidRPr="0085693D">
        <w:rPr>
          <w:rFonts w:eastAsia="Times New Roman"/>
          <w:szCs w:val="28"/>
        </w:rPr>
        <w:t>tiếp</w:t>
      </w:r>
      <w:r w:rsidRPr="0085693D">
        <w:rPr>
          <w:rFonts w:eastAsia="Times New Roman"/>
          <w:szCs w:val="28"/>
          <w:lang w:val="ru-RU"/>
        </w:rPr>
        <w:t xml:space="preserve"> </w:t>
      </w:r>
      <w:r w:rsidRPr="0085693D">
        <w:rPr>
          <w:rFonts w:eastAsia="Times New Roman"/>
          <w:szCs w:val="28"/>
        </w:rPr>
        <w:t>nguồn</w:t>
      </w:r>
      <w:r w:rsidRPr="0085693D">
        <w:rPr>
          <w:rFonts w:eastAsia="Times New Roman"/>
          <w:szCs w:val="28"/>
          <w:lang w:val="ru-RU"/>
        </w:rPr>
        <w:t xml:space="preserve"> </w:t>
      </w:r>
      <w:r w:rsidRPr="0085693D">
        <w:rPr>
          <w:rFonts w:eastAsia="Times New Roman"/>
          <w:szCs w:val="28"/>
        </w:rPr>
        <w:t>gia</w:t>
      </w:r>
      <w:r w:rsidRPr="0085693D">
        <w:rPr>
          <w:rFonts w:eastAsia="Times New Roman"/>
          <w:szCs w:val="28"/>
          <w:lang w:val="ru-RU"/>
        </w:rPr>
        <w:t xml:space="preserve"> </w:t>
      </w:r>
      <w:r w:rsidRPr="0085693D">
        <w:rPr>
          <w:rFonts w:eastAsia="Times New Roman"/>
          <w:szCs w:val="28"/>
        </w:rPr>
        <w:t>vị</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Á.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1498, </w:t>
      </w:r>
      <w:r w:rsidRPr="0085693D">
        <w:rPr>
          <w:rFonts w:eastAsia="Times New Roman"/>
          <w:szCs w:val="28"/>
        </w:rPr>
        <w:t>họ</w:t>
      </w:r>
      <w:r w:rsidRPr="0085693D">
        <w:rPr>
          <w:rFonts w:eastAsia="Times New Roman"/>
          <w:szCs w:val="28"/>
          <w:lang w:val="ru-RU"/>
        </w:rPr>
        <w:t xml:space="preserve"> </w:t>
      </w:r>
      <w:r w:rsidRPr="0085693D">
        <w:rPr>
          <w:rFonts w:eastAsia="Times New Roman"/>
          <w:szCs w:val="28"/>
        </w:rPr>
        <w:t>tới</w:t>
      </w:r>
      <w:r w:rsidRPr="0085693D">
        <w:rPr>
          <w:rFonts w:eastAsia="Times New Roman"/>
          <w:szCs w:val="28"/>
          <w:lang w:val="ru-RU"/>
        </w:rPr>
        <w:t xml:space="preserve"> đư</w:t>
      </w:r>
      <w:r w:rsidRPr="0085693D">
        <w:rPr>
          <w:rFonts w:eastAsia="Times New Roman"/>
          <w:szCs w:val="28"/>
        </w:rPr>
        <w:t>ợc</w:t>
      </w:r>
      <w:r w:rsidRPr="0085693D">
        <w:rPr>
          <w:rFonts w:eastAsia="Times New Roman"/>
          <w:szCs w:val="28"/>
          <w:lang w:val="ru-RU"/>
        </w:rPr>
        <w:t xml:space="preserve"> </w:t>
      </w:r>
      <w:r w:rsidRPr="0085693D">
        <w:rPr>
          <w:rFonts w:eastAsia="Times New Roman"/>
          <w:szCs w:val="28"/>
        </w:rPr>
        <w:t>Calicut</w:t>
      </w:r>
      <w:r w:rsidRPr="0085693D">
        <w:rPr>
          <w:rFonts w:eastAsia="Times New Roman"/>
          <w:szCs w:val="28"/>
          <w:lang w:val="ru-RU"/>
        </w:rPr>
        <w:t xml:space="preserve"> (</w:t>
      </w:r>
      <w:r w:rsidRPr="0085693D">
        <w:rPr>
          <w:rFonts w:eastAsia="Times New Roman"/>
          <w:szCs w:val="28"/>
        </w:rPr>
        <w:t>Ấn</w:t>
      </w:r>
      <w:r w:rsidRPr="0085693D">
        <w:rPr>
          <w:rFonts w:eastAsia="Times New Roman"/>
          <w:szCs w:val="28"/>
          <w:lang w:val="ru-RU"/>
        </w:rPr>
        <w:t xml:space="preserve"> Đ</w:t>
      </w:r>
      <w:r w:rsidRPr="0085693D">
        <w:rPr>
          <w:rFonts w:eastAsia="Times New Roman"/>
          <w:szCs w:val="28"/>
        </w:rPr>
        <w:t>ộ</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w:t>
      </w:r>
      <w:r w:rsidRPr="0085693D">
        <w:rPr>
          <w:rFonts w:eastAsia="Times New Roman"/>
          <w:szCs w:val="28"/>
        </w:rPr>
        <w:t>bắt</w:t>
      </w:r>
      <w:r w:rsidRPr="0085693D">
        <w:rPr>
          <w:rFonts w:eastAsia="Times New Roman"/>
          <w:szCs w:val="28"/>
          <w:lang w:val="ru-RU"/>
        </w:rPr>
        <w:t xml:space="preserve"> đ</w:t>
      </w:r>
      <w:r w:rsidRPr="0085693D">
        <w:rPr>
          <w:rFonts w:eastAsia="Times New Roman"/>
          <w:szCs w:val="28"/>
        </w:rPr>
        <w:t>ầu</w:t>
      </w:r>
      <w:r w:rsidRPr="0085693D">
        <w:rPr>
          <w:rFonts w:eastAsia="Times New Roman"/>
          <w:szCs w:val="28"/>
          <w:lang w:val="ru-RU"/>
        </w:rPr>
        <w:t xml:space="preserve"> </w:t>
      </w:r>
      <w:r w:rsidRPr="0085693D">
        <w:rPr>
          <w:rFonts w:eastAsia="Times New Roman"/>
          <w:szCs w:val="28"/>
        </w:rPr>
        <w:t>tham</w:t>
      </w:r>
      <w:r w:rsidRPr="0085693D">
        <w:rPr>
          <w:rFonts w:eastAsia="Times New Roman"/>
          <w:szCs w:val="28"/>
          <w:lang w:val="ru-RU"/>
        </w:rPr>
        <w:t xml:space="preserve"> </w:t>
      </w:r>
      <w:r w:rsidRPr="0085693D">
        <w:rPr>
          <w:rFonts w:eastAsia="Times New Roman"/>
          <w:szCs w:val="28"/>
        </w:rPr>
        <w:t>vọng</w:t>
      </w:r>
      <w:r w:rsidRPr="0085693D">
        <w:rPr>
          <w:rFonts w:eastAsia="Times New Roman"/>
          <w:szCs w:val="28"/>
          <w:lang w:val="ru-RU"/>
        </w:rPr>
        <w:t xml:space="preserve"> </w:t>
      </w:r>
      <w:r w:rsidRPr="0085693D">
        <w:rPr>
          <w:rFonts w:eastAsia="Times New Roman"/>
          <w:szCs w:val="28"/>
        </w:rPr>
        <w:t>kiểm</w:t>
      </w:r>
      <w:r w:rsidRPr="0085693D">
        <w:rPr>
          <w:rFonts w:eastAsia="Times New Roman"/>
          <w:szCs w:val="28"/>
          <w:lang w:val="ru-RU"/>
        </w:rPr>
        <w:t xml:space="preserve"> </w:t>
      </w:r>
      <w:r w:rsidRPr="0085693D">
        <w:rPr>
          <w:rFonts w:eastAsia="Times New Roman"/>
          <w:szCs w:val="28"/>
        </w:rPr>
        <w:t>so</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một</w:t>
      </w:r>
      <w:r w:rsidRPr="0085693D">
        <w:rPr>
          <w:rFonts w:eastAsia="Times New Roman"/>
          <w:szCs w:val="28"/>
          <w:lang w:val="ru-RU"/>
        </w:rPr>
        <w:t xml:space="preserve"> đ</w:t>
      </w:r>
      <w:r w:rsidRPr="0085693D">
        <w:rPr>
          <w:rFonts w:eastAsia="Times New Roman"/>
          <w:szCs w:val="28"/>
        </w:rPr>
        <w:t>ế</w:t>
      </w:r>
      <w:r w:rsidRPr="0085693D">
        <w:rPr>
          <w:rFonts w:eastAsia="Times New Roman"/>
          <w:szCs w:val="28"/>
          <w:lang w:val="ru-RU"/>
        </w:rPr>
        <w:t xml:space="preserve"> </w:t>
      </w:r>
      <w:r w:rsidRPr="0085693D">
        <w:rPr>
          <w:rFonts w:eastAsia="Times New Roman"/>
          <w:szCs w:val="28"/>
        </w:rPr>
        <w:t>chế</w:t>
      </w:r>
      <w:r w:rsidRPr="0085693D">
        <w:rPr>
          <w:rFonts w:eastAsia="Times New Roman"/>
          <w:szCs w:val="28"/>
          <w:lang w:val="ru-RU"/>
        </w:rPr>
        <w:t xml:space="preserve"> </w:t>
      </w:r>
      <w:r w:rsidRPr="0085693D">
        <w:rPr>
          <w:rFonts w:eastAsia="Times New Roman"/>
          <w:szCs w:val="28"/>
        </w:rPr>
        <w:t>gia</w:t>
      </w:r>
      <w:r w:rsidRPr="0085693D">
        <w:rPr>
          <w:rFonts w:eastAsia="Times New Roman"/>
          <w:szCs w:val="28"/>
          <w:lang w:val="ru-RU"/>
        </w:rPr>
        <w:t xml:space="preserve"> </w:t>
      </w:r>
      <w:r w:rsidRPr="0085693D">
        <w:rPr>
          <w:rFonts w:eastAsia="Times New Roman"/>
          <w:szCs w:val="28"/>
        </w:rPr>
        <w:t>vị</w:t>
      </w:r>
      <w:r w:rsidRPr="0085693D">
        <w:rPr>
          <w:rFonts w:eastAsia="Times New Roman"/>
          <w:szCs w:val="28"/>
          <w:lang w:val="ru-RU"/>
        </w:rPr>
        <w:t xml:space="preserve"> </w:t>
      </w:r>
      <w:r w:rsidRPr="0085693D">
        <w:rPr>
          <w:rFonts w:eastAsia="Times New Roman"/>
          <w:szCs w:val="28"/>
        </w:rPr>
        <w:t>mới</w:t>
      </w:r>
      <w:r w:rsidRPr="0085693D">
        <w:rPr>
          <w:rFonts w:eastAsia="Times New Roman"/>
          <w:szCs w:val="28"/>
          <w:lang w:val="ru-RU"/>
        </w:rPr>
        <w:t xml:space="preserve"> </w:t>
      </w:r>
      <w:r w:rsidRPr="0085693D">
        <w:rPr>
          <w:rFonts w:eastAsia="Times New Roman"/>
          <w:szCs w:val="28"/>
        </w:rPr>
        <w:t>ở</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í</w:t>
      </w:r>
      <w:r w:rsidRPr="0085693D">
        <w:rPr>
          <w:rFonts w:eastAsia="Times New Roman"/>
          <w:szCs w:val="28"/>
        </w:rPr>
        <w:t>a</w:t>
      </w:r>
      <w:r w:rsidRPr="0085693D">
        <w:rPr>
          <w:rFonts w:eastAsia="Times New Roman"/>
          <w:szCs w:val="28"/>
          <w:lang w:val="ru-RU"/>
        </w:rPr>
        <w:t xml:space="preserve"> đô</w:t>
      </w:r>
      <w:r w:rsidRPr="0085693D">
        <w:rPr>
          <w:rFonts w:eastAsia="Times New Roman"/>
          <w:szCs w:val="28"/>
        </w:rPr>
        <w:t>ng</w:t>
      </w:r>
      <w:r w:rsidRPr="0085693D">
        <w:rPr>
          <w:rFonts w:eastAsia="Times New Roman"/>
          <w:szCs w:val="28"/>
          <w:lang w:val="ru-RU"/>
        </w:rPr>
        <w:t>, đ</w:t>
      </w:r>
      <w:r w:rsidRPr="0085693D">
        <w:rPr>
          <w:rFonts w:eastAsia="Times New Roman"/>
          <w:szCs w:val="28"/>
        </w:rPr>
        <w:t>i</w:t>
      </w:r>
      <w:r w:rsidRPr="0085693D">
        <w:rPr>
          <w:rFonts w:eastAsia="Times New Roman"/>
          <w:szCs w:val="28"/>
          <w:lang w:val="ru-RU"/>
        </w:rPr>
        <w:t xml:space="preserve"> </w:t>
      </w:r>
      <w:r w:rsidRPr="0085693D">
        <w:rPr>
          <w:rFonts w:eastAsia="Times New Roman"/>
          <w:szCs w:val="28"/>
        </w:rPr>
        <w:t>qua</w:t>
      </w:r>
      <w:r w:rsidRPr="0085693D">
        <w:rPr>
          <w:rFonts w:eastAsia="Times New Roman"/>
          <w:szCs w:val="28"/>
          <w:lang w:val="ru-RU"/>
        </w:rPr>
        <w:t xml:space="preserve"> </w:t>
      </w:r>
      <w:r w:rsidRPr="0085693D">
        <w:rPr>
          <w:rFonts w:eastAsia="Times New Roman"/>
          <w:szCs w:val="28"/>
        </w:rPr>
        <w:t>m</w:t>
      </w:r>
      <w:r w:rsidRPr="0085693D">
        <w:rPr>
          <w:rFonts w:eastAsia="Times New Roman"/>
          <w:szCs w:val="28"/>
          <w:lang w:val="ru-RU"/>
        </w:rPr>
        <w:t>ũ</w:t>
      </w:r>
      <w:r w:rsidRPr="0085693D">
        <w:rPr>
          <w:rFonts w:eastAsia="Times New Roman"/>
          <w:szCs w:val="28"/>
        </w:rPr>
        <w:t>i</w:t>
      </w:r>
      <w:r w:rsidRPr="0085693D">
        <w:rPr>
          <w:rFonts w:eastAsia="Times New Roman"/>
          <w:szCs w:val="28"/>
          <w:lang w:val="ru-RU"/>
        </w:rPr>
        <w:t xml:space="preserve"> </w:t>
      </w:r>
      <w:r w:rsidRPr="0085693D">
        <w:rPr>
          <w:rFonts w:eastAsia="Times New Roman"/>
          <w:szCs w:val="28"/>
        </w:rPr>
        <w:t>Hảo</w:t>
      </w:r>
      <w:r w:rsidRPr="0085693D">
        <w:rPr>
          <w:rFonts w:eastAsia="Times New Roman"/>
          <w:szCs w:val="28"/>
          <w:lang w:val="ru-RU"/>
        </w:rPr>
        <w:t xml:space="preserve"> </w:t>
      </w:r>
      <w:r w:rsidRPr="0085693D">
        <w:rPr>
          <w:rFonts w:eastAsia="Times New Roman"/>
          <w:szCs w:val="28"/>
        </w:rPr>
        <w:t>Vọng</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ì </w:t>
      </w:r>
      <w:r w:rsidRPr="0085693D">
        <w:rPr>
          <w:rFonts w:eastAsia="Times New Roman"/>
          <w:szCs w:val="28"/>
        </w:rPr>
        <w:t>thế</w:t>
      </w:r>
      <w:r w:rsidRPr="0085693D">
        <w:rPr>
          <w:rFonts w:eastAsia="Times New Roman"/>
          <w:szCs w:val="28"/>
          <w:lang w:val="ru-RU"/>
        </w:rPr>
        <w:t xml:space="preserve"> </w:t>
      </w:r>
      <w:r w:rsidRPr="0085693D">
        <w:rPr>
          <w:rFonts w:eastAsia="Times New Roman"/>
          <w:szCs w:val="28"/>
        </w:rPr>
        <w:t>việc</w:t>
      </w:r>
      <w:r w:rsidRPr="0085693D">
        <w:rPr>
          <w:rFonts w:eastAsia="Times New Roman"/>
          <w:szCs w:val="28"/>
          <w:lang w:val="ru-RU"/>
        </w:rPr>
        <w:t xml:space="preserve"> </w:t>
      </w:r>
      <w:r w:rsidRPr="0085693D">
        <w:rPr>
          <w:rFonts w:eastAsia="Times New Roman"/>
          <w:szCs w:val="28"/>
        </w:rPr>
        <w:t>chiếm</w:t>
      </w:r>
      <w:r w:rsidRPr="0085693D">
        <w:rPr>
          <w:rFonts w:eastAsia="Times New Roman"/>
          <w:szCs w:val="28"/>
          <w:lang w:val="ru-RU"/>
        </w:rPr>
        <w:t xml:space="preserve"> đó</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cảng</w:t>
      </w:r>
      <w:r w:rsidRPr="0085693D">
        <w:rPr>
          <w:rFonts w:eastAsia="Times New Roman"/>
          <w:szCs w:val="28"/>
          <w:lang w:val="ru-RU"/>
        </w:rPr>
        <w:t xml:space="preserve"> </w:t>
      </w:r>
      <w:r w:rsidRPr="0085693D">
        <w:rPr>
          <w:rFonts w:eastAsia="Times New Roman"/>
          <w:szCs w:val="28"/>
        </w:rPr>
        <w:t>biển</w:t>
      </w:r>
      <w:r w:rsidRPr="0085693D">
        <w:rPr>
          <w:rFonts w:eastAsia="Times New Roman"/>
          <w:szCs w:val="28"/>
          <w:lang w:val="ru-RU"/>
        </w:rPr>
        <w:t xml:space="preserve"> </w:t>
      </w:r>
      <w:r w:rsidRPr="0085693D">
        <w:rPr>
          <w:rFonts w:eastAsia="Times New Roman"/>
          <w:szCs w:val="28"/>
        </w:rPr>
        <w:t>chiến</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ư</w:t>
      </w:r>
      <w:r w:rsidRPr="0085693D">
        <w:rPr>
          <w:rFonts w:eastAsia="Times New Roman"/>
          <w:szCs w:val="28"/>
        </w:rPr>
        <w:t>ợc</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w:t>
      </w:r>
      <w:r w:rsidRPr="0085693D">
        <w:rPr>
          <w:rFonts w:eastAsia="Times New Roman"/>
          <w:szCs w:val="28"/>
        </w:rPr>
        <w:t>thiết</w:t>
      </w:r>
      <w:r w:rsidRPr="0085693D">
        <w:rPr>
          <w:rFonts w:eastAsia="Times New Roman"/>
          <w:szCs w:val="28"/>
          <w:lang w:val="ru-RU"/>
        </w:rPr>
        <w:t xml:space="preserve"> </w:t>
      </w:r>
      <w:r w:rsidRPr="0085693D">
        <w:rPr>
          <w:rFonts w:eastAsia="Times New Roman"/>
          <w:szCs w:val="28"/>
        </w:rPr>
        <w:t>lập</w:t>
      </w:r>
      <w:r w:rsidRPr="0085693D">
        <w:rPr>
          <w:rFonts w:eastAsia="Times New Roman"/>
          <w:szCs w:val="28"/>
          <w:lang w:val="ru-RU"/>
        </w:rPr>
        <w:t xml:space="preserve"> </w:t>
      </w:r>
      <w:r w:rsidRPr="0085693D">
        <w:rPr>
          <w:rFonts w:eastAsia="Times New Roman"/>
          <w:szCs w:val="28"/>
        </w:rPr>
        <w:t>mạng</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ư</w:t>
      </w:r>
      <w:r w:rsidRPr="0085693D">
        <w:rPr>
          <w:rFonts w:eastAsia="Times New Roman"/>
          <w:szCs w:val="28"/>
        </w:rPr>
        <w:t>ới</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đ</w:t>
      </w:r>
      <w:r w:rsidRPr="0085693D">
        <w:rPr>
          <w:rFonts w:eastAsia="Times New Roman"/>
          <w:szCs w:val="28"/>
        </w:rPr>
        <w:t>iếm</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Ấn</w:t>
      </w:r>
      <w:r w:rsidRPr="0085693D">
        <w:rPr>
          <w:rFonts w:eastAsia="Times New Roman"/>
          <w:szCs w:val="28"/>
          <w:lang w:val="ru-RU"/>
        </w:rPr>
        <w:t xml:space="preserve"> Đ</w:t>
      </w:r>
      <w:r w:rsidRPr="0085693D">
        <w:rPr>
          <w:rFonts w:eastAsia="Times New Roman"/>
          <w:szCs w:val="28"/>
        </w:rPr>
        <w:t>ộ</w:t>
      </w:r>
      <w:r w:rsidRPr="0085693D">
        <w:rPr>
          <w:rFonts w:eastAsia="Times New Roman"/>
          <w:szCs w:val="28"/>
          <w:lang w:val="ru-RU"/>
        </w:rPr>
        <w:t xml:space="preserve"> </w:t>
      </w:r>
      <w:r w:rsidRPr="0085693D">
        <w:rPr>
          <w:rFonts w:eastAsia="Times New Roman"/>
          <w:szCs w:val="28"/>
        </w:rPr>
        <w:t>D</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trở</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à</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sống</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ò</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với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ru-RU"/>
        </w:rPr>
      </w:pPr>
      <w:r w:rsidRPr="0085693D">
        <w:rPr>
          <w:rFonts w:eastAsia="Times New Roman"/>
          <w:szCs w:val="28"/>
        </w:rPr>
        <w:t>Kiến</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ú</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s</w:t>
      </w:r>
      <w:r w:rsidRPr="0085693D">
        <w:rPr>
          <w:rFonts w:eastAsia="Times New Roman"/>
          <w:szCs w:val="28"/>
          <w:lang w:val="ru-RU"/>
        </w:rPr>
        <w:t xml:space="preserve">ư </w:t>
      </w:r>
      <w:r w:rsidRPr="0085693D">
        <w:rPr>
          <w:rFonts w:eastAsia="Times New Roman"/>
          <w:szCs w:val="28"/>
        </w:rPr>
        <w:t>tr</w:t>
      </w:r>
      <w:r w:rsidRPr="0085693D">
        <w:rPr>
          <w:rFonts w:eastAsia="Times New Roman"/>
          <w:szCs w:val="28"/>
          <w:lang w:val="ru-RU"/>
        </w:rPr>
        <w:t>ư</w:t>
      </w:r>
      <w:r w:rsidRPr="0085693D">
        <w:rPr>
          <w:rFonts w:eastAsia="Times New Roman"/>
          <w:szCs w:val="28"/>
        </w:rPr>
        <w:t>ởng</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dự</w:t>
      </w:r>
      <w:r w:rsidRPr="0085693D">
        <w:rPr>
          <w:rFonts w:eastAsia="Times New Roman"/>
          <w:szCs w:val="28"/>
          <w:lang w:val="ru-RU"/>
        </w:rPr>
        <w:t xml:space="preserve"> á</w:t>
      </w:r>
      <w:r w:rsidRPr="0085693D">
        <w:rPr>
          <w:rFonts w:eastAsia="Times New Roman"/>
          <w:szCs w:val="28"/>
        </w:rPr>
        <w:t>n</w:t>
      </w:r>
      <w:r w:rsidRPr="0085693D">
        <w:rPr>
          <w:rFonts w:eastAsia="Times New Roman"/>
          <w:szCs w:val="28"/>
          <w:lang w:val="ru-RU"/>
        </w:rPr>
        <w:t xml:space="preserve"> đ</w:t>
      </w:r>
      <w:r w:rsidRPr="0085693D">
        <w:rPr>
          <w:rFonts w:eastAsia="Times New Roman"/>
          <w:szCs w:val="28"/>
        </w:rPr>
        <w:t>ế</w:t>
      </w:r>
      <w:r w:rsidRPr="0085693D">
        <w:rPr>
          <w:rFonts w:eastAsia="Times New Roman"/>
          <w:szCs w:val="28"/>
          <w:lang w:val="ru-RU"/>
        </w:rPr>
        <w:t xml:space="preserve"> </w:t>
      </w:r>
      <w:r w:rsidRPr="0085693D">
        <w:rPr>
          <w:rFonts w:eastAsia="Times New Roman"/>
          <w:szCs w:val="28"/>
        </w:rPr>
        <w:t>chế</w:t>
      </w:r>
      <w:r w:rsidRPr="0085693D">
        <w:rPr>
          <w:rFonts w:eastAsia="Times New Roman"/>
          <w:szCs w:val="28"/>
          <w:lang w:val="ru-RU"/>
        </w:rPr>
        <w:t xml:space="preserve"> </w:t>
      </w:r>
      <w:r w:rsidRPr="0085693D">
        <w:rPr>
          <w:rFonts w:eastAsia="Times New Roman"/>
          <w:szCs w:val="28"/>
        </w:rPr>
        <w:t>tại</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Á </w:t>
      </w:r>
      <w:r w:rsidRPr="0085693D">
        <w:rPr>
          <w:rFonts w:eastAsia="Times New Roman"/>
          <w:szCs w:val="28"/>
        </w:rPr>
        <w:t>n</w:t>
      </w:r>
      <w:r w:rsidRPr="0085693D">
        <w:rPr>
          <w:rFonts w:eastAsia="Times New Roman"/>
          <w:szCs w:val="28"/>
          <w:lang w:val="ru-RU"/>
        </w:rPr>
        <w:t>à</w:t>
      </w:r>
      <w:r w:rsidRPr="0085693D">
        <w:rPr>
          <w:rFonts w:eastAsia="Times New Roman"/>
          <w:szCs w:val="28"/>
        </w:rPr>
        <w:t>y</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Afonso</w:t>
      </w:r>
      <w:r w:rsidRPr="0085693D">
        <w:rPr>
          <w:rFonts w:eastAsia="Times New Roman"/>
          <w:szCs w:val="28"/>
          <w:lang w:val="ru-RU"/>
        </w:rPr>
        <w:t xml:space="preserve"> </w:t>
      </w:r>
      <w:r w:rsidRPr="0085693D">
        <w:rPr>
          <w:rFonts w:eastAsia="Times New Roman"/>
          <w:szCs w:val="28"/>
        </w:rPr>
        <w:t>de</w:t>
      </w:r>
      <w:r w:rsidRPr="0085693D">
        <w:rPr>
          <w:rFonts w:eastAsia="Times New Roman"/>
          <w:szCs w:val="28"/>
          <w:lang w:val="ru-RU"/>
        </w:rPr>
        <w:t xml:space="preserve"> </w:t>
      </w:r>
      <w:r w:rsidRPr="0085693D">
        <w:rPr>
          <w:rFonts w:eastAsia="Times New Roman"/>
          <w:szCs w:val="28"/>
        </w:rPr>
        <w:t>Albuquerque</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ư</w:t>
      </w:r>
      <w:r w:rsidRPr="0085693D">
        <w:rPr>
          <w:rFonts w:eastAsia="Times New Roman"/>
          <w:szCs w:val="28"/>
        </w:rPr>
        <w:t>ời</w:t>
      </w:r>
      <w:r w:rsidRPr="0085693D">
        <w:rPr>
          <w:rFonts w:eastAsia="Times New Roman"/>
          <w:szCs w:val="28"/>
          <w:lang w:val="ru-RU"/>
        </w:rPr>
        <w:t xml:space="preserve"> đư</w:t>
      </w:r>
      <w:r w:rsidRPr="0085693D">
        <w:rPr>
          <w:rFonts w:eastAsia="Times New Roman"/>
          <w:szCs w:val="28"/>
        </w:rPr>
        <w:t>ợc</w:t>
      </w:r>
      <w:r w:rsidRPr="0085693D">
        <w:rPr>
          <w:rFonts w:eastAsia="Times New Roman"/>
          <w:szCs w:val="28"/>
          <w:lang w:val="ru-RU"/>
        </w:rPr>
        <w:t xml:space="preserve"> </w:t>
      </w:r>
      <w:r w:rsidRPr="0085693D">
        <w:rPr>
          <w:rFonts w:eastAsia="Times New Roman"/>
          <w:szCs w:val="28"/>
        </w:rPr>
        <w:t>bổ</w:t>
      </w:r>
      <w:r w:rsidRPr="0085693D">
        <w:rPr>
          <w:rFonts w:eastAsia="Times New Roman"/>
          <w:szCs w:val="28"/>
          <w:lang w:val="ru-RU"/>
        </w:rPr>
        <w:t xml:space="preserve"> </w:t>
      </w:r>
      <w:r w:rsidRPr="0085693D">
        <w:rPr>
          <w:rFonts w:eastAsia="Times New Roman"/>
          <w:szCs w:val="28"/>
        </w:rPr>
        <w:t>nhiệm</w:t>
      </w:r>
      <w:r w:rsidRPr="0085693D">
        <w:rPr>
          <w:rFonts w:eastAsia="Times New Roman"/>
          <w:szCs w:val="28"/>
          <w:lang w:val="ru-RU"/>
        </w:rPr>
        <w:t xml:space="preserve"> </w:t>
      </w:r>
      <w:r>
        <w:rPr>
          <w:rFonts w:eastAsia="Times New Roman"/>
          <w:szCs w:val="28"/>
        </w:rPr>
        <w:t>T</w:t>
      </w:r>
      <w:r w:rsidRPr="0085693D">
        <w:rPr>
          <w:rFonts w:eastAsia="Times New Roman"/>
          <w:szCs w:val="28"/>
        </w:rPr>
        <w:t>o</w:t>
      </w:r>
      <w:r w:rsidRPr="0085693D">
        <w:rPr>
          <w:rFonts w:eastAsia="Times New Roman"/>
          <w:szCs w:val="28"/>
          <w:lang w:val="ru-RU"/>
        </w:rPr>
        <w:t>à</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quyền</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tại</w:t>
      </w:r>
      <w:r w:rsidRPr="0085693D">
        <w:rPr>
          <w:rFonts w:eastAsia="Times New Roman"/>
          <w:szCs w:val="28"/>
          <w:lang w:val="ru-RU"/>
        </w:rPr>
        <w:t xml:space="preserve"> </w:t>
      </w:r>
      <w:r w:rsidRPr="0085693D">
        <w:rPr>
          <w:rFonts w:eastAsia="Times New Roman"/>
          <w:szCs w:val="28"/>
        </w:rPr>
        <w:t>Ấn</w:t>
      </w:r>
      <w:r w:rsidRPr="0085693D">
        <w:rPr>
          <w:rFonts w:eastAsia="Times New Roman"/>
          <w:szCs w:val="28"/>
          <w:lang w:val="ru-RU"/>
        </w:rPr>
        <w:t xml:space="preserve"> Đ</w:t>
      </w:r>
      <w:r w:rsidRPr="0085693D">
        <w:rPr>
          <w:rFonts w:eastAsia="Times New Roman"/>
          <w:szCs w:val="28"/>
        </w:rPr>
        <w:t>ộ</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1509</w:t>
      </w:r>
      <w:r w:rsidRPr="0085693D">
        <w:rPr>
          <w:rFonts w:eastAsia="Times New Roman"/>
          <w:szCs w:val="28"/>
          <w:lang w:val="vi-VN"/>
        </w:rPr>
        <w:t>.</w:t>
      </w:r>
      <w:r w:rsidRPr="0085693D">
        <w:rPr>
          <w:rFonts w:eastAsia="Times New Roman"/>
          <w:szCs w:val="28"/>
          <w:lang w:val="ru-RU"/>
        </w:rPr>
        <w:t xml:space="preserve"> 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t</w:t>
      </w:r>
      <w:r w:rsidRPr="0085693D">
        <w:rPr>
          <w:rFonts w:eastAsia="Times New Roman"/>
          <w:szCs w:val="28"/>
          <w:lang w:val="ru-RU"/>
        </w:rPr>
        <w:t>ì</w:t>
      </w:r>
      <w:r w:rsidRPr="0085693D">
        <w:rPr>
          <w:rFonts w:eastAsia="Times New Roman"/>
          <w:szCs w:val="28"/>
        </w:rPr>
        <w:t>m</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ch</w:t>
      </w:r>
      <w:r w:rsidRPr="0085693D">
        <w:rPr>
          <w:rFonts w:eastAsia="Times New Roman"/>
          <w:szCs w:val="28"/>
          <w:lang w:val="ru-RU"/>
        </w:rPr>
        <w:t xml:space="preserve"> </w:t>
      </w:r>
      <w:r w:rsidRPr="0085693D">
        <w:rPr>
          <w:rFonts w:eastAsia="Times New Roman"/>
          <w:szCs w:val="28"/>
        </w:rPr>
        <w:t>chiếm</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đ</w:t>
      </w:r>
      <w:r w:rsidRPr="0085693D">
        <w:rPr>
          <w:rFonts w:eastAsia="Times New Roman"/>
          <w:szCs w:val="28"/>
        </w:rPr>
        <w:t>ịa</w:t>
      </w:r>
      <w:r w:rsidRPr="0085693D">
        <w:rPr>
          <w:rFonts w:eastAsia="Times New Roman"/>
          <w:szCs w:val="28"/>
          <w:lang w:val="ru-RU"/>
        </w:rPr>
        <w:t xml:space="preserve"> đ</w:t>
      </w:r>
      <w:r w:rsidRPr="0085693D">
        <w:rPr>
          <w:rFonts w:eastAsia="Times New Roman"/>
          <w:szCs w:val="28"/>
        </w:rPr>
        <w:t>iểm</w:t>
      </w:r>
      <w:r w:rsidRPr="0085693D">
        <w:rPr>
          <w:rFonts w:eastAsia="Times New Roman"/>
          <w:szCs w:val="28"/>
          <w:lang w:val="ru-RU"/>
        </w:rPr>
        <w:t xml:space="preserve"> </w:t>
      </w:r>
      <w:r w:rsidRPr="0085693D">
        <w:rPr>
          <w:rFonts w:eastAsia="Times New Roman"/>
          <w:szCs w:val="28"/>
        </w:rPr>
        <w:t>chiến</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ư</w:t>
      </w:r>
      <w:r w:rsidRPr="0085693D">
        <w:rPr>
          <w:rFonts w:eastAsia="Times New Roman"/>
          <w:szCs w:val="28"/>
        </w:rPr>
        <w:t>ợc</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con</w:t>
      </w:r>
      <w:r w:rsidRPr="0085693D">
        <w:rPr>
          <w:rFonts w:eastAsia="Times New Roman"/>
          <w:szCs w:val="28"/>
          <w:lang w:val="ru-RU"/>
        </w:rPr>
        <w:t xml:space="preserve"> đư</w:t>
      </w:r>
      <w:r w:rsidRPr="0085693D">
        <w:rPr>
          <w:rFonts w:eastAsia="Times New Roman"/>
          <w:szCs w:val="28"/>
        </w:rPr>
        <w:t>ờng</w:t>
      </w:r>
      <w:r w:rsidRPr="0085693D">
        <w:rPr>
          <w:rFonts w:eastAsia="Times New Roman"/>
          <w:szCs w:val="28"/>
          <w:lang w:val="ru-RU"/>
        </w:rPr>
        <w:t xml:space="preserve"> </w:t>
      </w:r>
      <w:r w:rsidRPr="0085693D">
        <w:rPr>
          <w:rFonts w:eastAsia="Times New Roman"/>
          <w:szCs w:val="28"/>
        </w:rPr>
        <w:t>h</w:t>
      </w:r>
      <w:r w:rsidRPr="0085693D">
        <w:rPr>
          <w:rFonts w:eastAsia="Times New Roman"/>
          <w:szCs w:val="28"/>
          <w:lang w:val="ru-RU"/>
        </w:rPr>
        <w:t>à</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hải</w:t>
      </w:r>
      <w:r w:rsidRPr="0085693D">
        <w:rPr>
          <w:rFonts w:eastAsia="Times New Roman"/>
          <w:szCs w:val="28"/>
          <w:lang w:val="ru-RU"/>
        </w:rPr>
        <w:t xml:space="preserve"> </w:t>
      </w:r>
      <w:r w:rsidRPr="0085693D">
        <w:rPr>
          <w:rFonts w:eastAsia="Times New Roman"/>
          <w:szCs w:val="28"/>
        </w:rPr>
        <w:t>mới</w:t>
      </w:r>
      <w:r w:rsidRPr="0085693D">
        <w:rPr>
          <w:rFonts w:eastAsia="Times New Roman"/>
          <w:szCs w:val="28"/>
          <w:lang w:val="ru-RU"/>
        </w:rPr>
        <w:t xml:space="preserve"> đư</w:t>
      </w:r>
      <w:r w:rsidRPr="0085693D">
        <w:rPr>
          <w:rFonts w:eastAsia="Times New Roman"/>
          <w:szCs w:val="28"/>
        </w:rPr>
        <w:t>a</w:t>
      </w:r>
      <w:r w:rsidRPr="0085693D">
        <w:rPr>
          <w:rFonts w:eastAsia="Times New Roman"/>
          <w:szCs w:val="28"/>
          <w:lang w:val="ru-RU"/>
        </w:rPr>
        <w:t xml:space="preserve"> </w:t>
      </w:r>
      <w:r w:rsidRPr="0085693D">
        <w:rPr>
          <w:rFonts w:eastAsia="Times New Roman"/>
          <w:szCs w:val="28"/>
        </w:rPr>
        <w:t>gia</w:t>
      </w:r>
      <w:r w:rsidRPr="0085693D">
        <w:rPr>
          <w:rFonts w:eastAsia="Times New Roman"/>
          <w:szCs w:val="28"/>
          <w:lang w:val="ru-RU"/>
        </w:rPr>
        <w:t xml:space="preserve"> </w:t>
      </w:r>
      <w:r w:rsidRPr="0085693D">
        <w:rPr>
          <w:rFonts w:eastAsia="Times New Roman"/>
          <w:szCs w:val="28"/>
        </w:rPr>
        <w:t>vị</w:t>
      </w:r>
      <w:r w:rsidRPr="0085693D">
        <w:rPr>
          <w:rFonts w:eastAsia="Times New Roman"/>
          <w:szCs w:val="28"/>
          <w:lang w:val="ru-RU"/>
        </w:rPr>
        <w:t xml:space="preserve"> </w:t>
      </w:r>
      <w:r w:rsidRPr="0085693D">
        <w:rPr>
          <w:rFonts w:eastAsia="Times New Roman"/>
          <w:szCs w:val="28"/>
        </w:rPr>
        <w:t>về</w:t>
      </w:r>
      <w:r w:rsidRPr="0085693D">
        <w:rPr>
          <w:rFonts w:eastAsia="Times New Roman"/>
          <w:szCs w:val="28"/>
          <w:lang w:val="ru-RU"/>
        </w:rPr>
        <w:t xml:space="preserve"> Â</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1510, 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chiếm</w:t>
      </w:r>
      <w:r w:rsidRPr="0085693D">
        <w:rPr>
          <w:rFonts w:eastAsia="Times New Roman"/>
          <w:szCs w:val="28"/>
          <w:lang w:val="ru-RU"/>
        </w:rPr>
        <w:t xml:space="preserve"> </w:t>
      </w:r>
      <w:r w:rsidRPr="0085693D">
        <w:rPr>
          <w:rFonts w:eastAsia="Times New Roman"/>
          <w:szCs w:val="28"/>
        </w:rPr>
        <w:t>Goa</w:t>
      </w:r>
      <w:r w:rsidRPr="0085693D">
        <w:rPr>
          <w:rFonts w:eastAsia="Times New Roman"/>
          <w:szCs w:val="28"/>
          <w:lang w:val="ru-RU"/>
        </w:rPr>
        <w:t xml:space="preserve"> (</w:t>
      </w:r>
      <w:r w:rsidRPr="0085693D">
        <w:rPr>
          <w:rFonts w:eastAsia="Times New Roman"/>
          <w:szCs w:val="28"/>
        </w:rPr>
        <w:t>Ấn</w:t>
      </w:r>
      <w:r w:rsidRPr="0085693D">
        <w:rPr>
          <w:rFonts w:eastAsia="Times New Roman"/>
          <w:szCs w:val="28"/>
          <w:lang w:val="ru-RU"/>
        </w:rPr>
        <w:t xml:space="preserve"> Đ</w:t>
      </w:r>
      <w:r w:rsidRPr="0085693D">
        <w:rPr>
          <w:rFonts w:eastAsia="Times New Roman"/>
          <w:szCs w:val="28"/>
        </w:rPr>
        <w:t>ộ</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w:t>
      </w:r>
      <w:r w:rsidRPr="0085693D">
        <w:rPr>
          <w:rFonts w:eastAsia="Times New Roman"/>
          <w:szCs w:val="28"/>
        </w:rPr>
        <w:t>mục</w:t>
      </w:r>
      <w:r w:rsidRPr="0085693D">
        <w:rPr>
          <w:rFonts w:eastAsia="Times New Roman"/>
          <w:szCs w:val="28"/>
          <w:lang w:val="ru-RU"/>
        </w:rPr>
        <w:t xml:space="preserve"> </w:t>
      </w:r>
      <w:r w:rsidRPr="0085693D">
        <w:rPr>
          <w:rFonts w:eastAsia="Times New Roman"/>
          <w:szCs w:val="28"/>
        </w:rPr>
        <w:t>ti</w:t>
      </w:r>
      <w:r w:rsidRPr="0085693D">
        <w:rPr>
          <w:rFonts w:eastAsia="Times New Roman"/>
          <w:szCs w:val="28"/>
          <w:lang w:val="ru-RU"/>
        </w:rPr>
        <w:t>ê</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tiếp</w:t>
      </w:r>
      <w:r w:rsidRPr="0085693D">
        <w:rPr>
          <w:rFonts w:eastAsia="Times New Roman"/>
          <w:szCs w:val="28"/>
          <w:lang w:val="ru-RU"/>
        </w:rPr>
        <w:t xml:space="preserve"> </w:t>
      </w:r>
      <w:r w:rsidRPr="0085693D">
        <w:rPr>
          <w:rFonts w:eastAsia="Times New Roman"/>
          <w:szCs w:val="28"/>
        </w:rPr>
        <w:t>theo</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í</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Malacca</w:t>
      </w:r>
      <w:r w:rsidRPr="0085693D">
        <w:rPr>
          <w:rFonts w:eastAsia="Times New Roman"/>
          <w:szCs w:val="28"/>
          <w:lang w:val="vi-VN"/>
        </w:rPr>
        <w:t xml:space="preserve"> </w:t>
      </w:r>
      <w:r w:rsidRPr="0085693D">
        <w:rPr>
          <w:rFonts w:eastAsia="Times New Roman"/>
          <w:szCs w:val="28"/>
          <w:lang w:val="ru-RU"/>
        </w:rPr>
        <w:t>–</w:t>
      </w:r>
      <w:r w:rsidRPr="0085693D">
        <w:rPr>
          <w:rFonts w:eastAsia="Times New Roman"/>
          <w:szCs w:val="28"/>
          <w:lang w:val="vi-VN"/>
        </w:rPr>
        <w:t xml:space="preserve"> </w:t>
      </w:r>
      <w:r w:rsidRPr="0085693D">
        <w:rPr>
          <w:rFonts w:eastAsia="Times New Roman"/>
          <w:szCs w:val="28"/>
        </w:rPr>
        <w:t>cảng</w:t>
      </w:r>
      <w:r w:rsidRPr="0085693D">
        <w:rPr>
          <w:rFonts w:eastAsia="Times New Roman"/>
          <w:szCs w:val="28"/>
          <w:lang w:val="ru-RU"/>
        </w:rPr>
        <w:t xml:space="preserve"> </w:t>
      </w:r>
      <w:r w:rsidRPr="0085693D">
        <w:rPr>
          <w:rFonts w:eastAsia="Times New Roman"/>
          <w:szCs w:val="28"/>
        </w:rPr>
        <w:t>thị</w:t>
      </w:r>
      <w:r w:rsidRPr="0085693D">
        <w:rPr>
          <w:rFonts w:eastAsia="Times New Roman"/>
          <w:szCs w:val="28"/>
          <w:lang w:val="ru-RU"/>
        </w:rPr>
        <w:t xml:space="preserve"> </w:t>
      </w:r>
      <w:r w:rsidRPr="0085693D">
        <w:rPr>
          <w:rFonts w:eastAsia="Times New Roman"/>
          <w:szCs w:val="28"/>
        </w:rPr>
        <w:t>quốc</w:t>
      </w:r>
      <w:r w:rsidRPr="0085693D">
        <w:rPr>
          <w:rFonts w:eastAsia="Times New Roman"/>
          <w:szCs w:val="28"/>
          <w:lang w:val="ru-RU"/>
        </w:rPr>
        <w:t xml:space="preserve"> </w:t>
      </w:r>
      <w:r w:rsidRPr="0085693D">
        <w:rPr>
          <w:rFonts w:eastAsia="Times New Roman"/>
          <w:szCs w:val="28"/>
        </w:rPr>
        <w:t>tế</w:t>
      </w:r>
      <w:r w:rsidRPr="0085693D">
        <w:rPr>
          <w:rFonts w:eastAsia="Times New Roman"/>
          <w:szCs w:val="28"/>
          <w:lang w:val="ru-RU"/>
        </w:rPr>
        <w:t xml:space="preserve"> </w:t>
      </w:r>
      <w:r w:rsidRPr="0085693D">
        <w:rPr>
          <w:rFonts w:eastAsia="Times New Roman"/>
          <w:szCs w:val="28"/>
        </w:rPr>
        <w:t>sống</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ò</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Pr>
          <w:rFonts w:eastAsia="Times New Roman"/>
          <w:szCs w:val="28"/>
        </w:rPr>
        <w:t>C</w:t>
      </w:r>
      <w:r w:rsidRPr="0085693D">
        <w:rPr>
          <w:rFonts w:eastAsia="Times New Roman"/>
          <w:szCs w:val="28"/>
        </w:rPr>
        <w:t>on</w:t>
      </w:r>
      <w:r w:rsidRPr="0085693D">
        <w:rPr>
          <w:rFonts w:eastAsia="Times New Roman"/>
          <w:szCs w:val="28"/>
          <w:lang w:val="ru-RU"/>
        </w:rPr>
        <w:t xml:space="preserve"> đư</w:t>
      </w:r>
      <w:r w:rsidRPr="0085693D">
        <w:rPr>
          <w:rFonts w:eastAsia="Times New Roman"/>
          <w:szCs w:val="28"/>
        </w:rPr>
        <w:t>ờng</w:t>
      </w:r>
      <w:r w:rsidRPr="0085693D">
        <w:rPr>
          <w:rFonts w:eastAsia="Times New Roman"/>
          <w:szCs w:val="28"/>
          <w:lang w:val="ru-RU"/>
        </w:rPr>
        <w:t xml:space="preserve"> </w:t>
      </w:r>
      <w:r w:rsidRPr="0085693D">
        <w:rPr>
          <w:rFonts w:eastAsia="Times New Roman"/>
          <w:szCs w:val="28"/>
        </w:rPr>
        <w:t>T</w:t>
      </w:r>
      <w:r w:rsidRPr="0085693D">
        <w:rPr>
          <w:rFonts w:eastAsia="Times New Roman"/>
          <w:szCs w:val="28"/>
          <w:lang w:val="ru-RU"/>
        </w:rPr>
        <w:t xml:space="preserve">ơ </w:t>
      </w:r>
      <w:r w:rsidRPr="0085693D">
        <w:rPr>
          <w:rFonts w:eastAsia="Times New Roman"/>
          <w:szCs w:val="28"/>
        </w:rPr>
        <w:t>lụa</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biển</w:t>
      </w:r>
      <w:r w:rsidRPr="0085693D">
        <w:rPr>
          <w:rFonts w:eastAsia="Times New Roman"/>
          <w:szCs w:val="28"/>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ru-RU"/>
        </w:rPr>
      </w:pPr>
      <w:r w:rsidRPr="0085693D">
        <w:rPr>
          <w:rFonts w:eastAsia="Times New Roman"/>
          <w:szCs w:val="28"/>
        </w:rPr>
        <w:t>Malacca</w:t>
      </w:r>
      <w:r w:rsidRPr="0085693D">
        <w:rPr>
          <w:rFonts w:eastAsia="Times New Roman"/>
          <w:szCs w:val="28"/>
          <w:lang w:val="ru-RU"/>
        </w:rPr>
        <w:t xml:space="preserve"> (</w:t>
      </w:r>
      <w:r w:rsidRPr="0085693D">
        <w:rPr>
          <w:rFonts w:eastAsia="Times New Roman"/>
          <w:i/>
          <w:szCs w:val="28"/>
        </w:rPr>
        <w:t>Melaka</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à</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lập</w:t>
      </w:r>
      <w:r w:rsidRPr="0085693D">
        <w:rPr>
          <w:rFonts w:eastAsia="Times New Roman"/>
          <w:szCs w:val="28"/>
          <w:lang w:val="ru-RU"/>
        </w:rPr>
        <w:t xml:space="preserve"> </w:t>
      </w:r>
      <w:r w:rsidRPr="0085693D">
        <w:rPr>
          <w:rFonts w:eastAsia="Times New Roman"/>
          <w:szCs w:val="28"/>
        </w:rPr>
        <w:t>khoảng</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1400 </w:t>
      </w:r>
      <w:r w:rsidRPr="0085693D">
        <w:rPr>
          <w:rFonts w:eastAsia="Times New Roman"/>
          <w:szCs w:val="28"/>
        </w:rPr>
        <w:t>ở</w:t>
      </w:r>
      <w:r w:rsidRPr="0085693D">
        <w:rPr>
          <w:rFonts w:eastAsia="Times New Roman"/>
          <w:szCs w:val="28"/>
          <w:lang w:val="ru-RU"/>
        </w:rPr>
        <w:t xml:space="preserve"> </w:t>
      </w:r>
      <w:r w:rsidRPr="0085693D">
        <w:rPr>
          <w:rFonts w:eastAsia="Times New Roman"/>
          <w:szCs w:val="28"/>
        </w:rPr>
        <w:t>khu</w:t>
      </w:r>
      <w:r w:rsidRPr="0085693D">
        <w:rPr>
          <w:rFonts w:eastAsia="Times New Roman"/>
          <w:szCs w:val="28"/>
          <w:lang w:val="ru-RU"/>
        </w:rPr>
        <w:t xml:space="preserve"> </w:t>
      </w:r>
      <w:r w:rsidRPr="0085693D">
        <w:rPr>
          <w:rFonts w:eastAsia="Times New Roman"/>
          <w:szCs w:val="28"/>
        </w:rPr>
        <w:t>vực</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à</w:t>
      </w:r>
      <w:r w:rsidRPr="0085693D">
        <w:rPr>
          <w:rFonts w:eastAsia="Times New Roman"/>
          <w:szCs w:val="28"/>
        </w:rPr>
        <w:t>y</w:t>
      </w:r>
      <w:r w:rsidRPr="0085693D">
        <w:rPr>
          <w:rFonts w:eastAsia="Times New Roman"/>
          <w:szCs w:val="28"/>
          <w:lang w:val="ru-RU"/>
        </w:rPr>
        <w:t xml:space="preserve"> </w:t>
      </w:r>
      <w:r w:rsidRPr="0085693D">
        <w:rPr>
          <w:rFonts w:eastAsia="Times New Roman"/>
          <w:szCs w:val="28"/>
        </w:rPr>
        <w:t>nay</w:t>
      </w:r>
      <w:r w:rsidRPr="0085693D">
        <w:rPr>
          <w:rFonts w:eastAsia="Times New Roman"/>
          <w:szCs w:val="28"/>
          <w:lang w:val="vi-VN"/>
        </w:rPr>
        <w:t xml:space="preserve"> là</w:t>
      </w:r>
      <w:r w:rsidRPr="0085693D">
        <w:rPr>
          <w:rFonts w:eastAsia="Times New Roman"/>
          <w:szCs w:val="28"/>
          <w:lang w:val="ru-RU"/>
        </w:rPr>
        <w:t xml:space="preserve"> </w:t>
      </w:r>
      <w:r w:rsidRPr="0085693D">
        <w:rPr>
          <w:rFonts w:eastAsia="Times New Roman"/>
          <w:szCs w:val="28"/>
        </w:rPr>
        <w:t>bang</w:t>
      </w:r>
      <w:r w:rsidRPr="0085693D">
        <w:rPr>
          <w:rFonts w:eastAsia="Times New Roman"/>
          <w:szCs w:val="28"/>
          <w:lang w:val="ru-RU"/>
        </w:rPr>
        <w:t xml:space="preserve"> </w:t>
      </w:r>
      <w:r w:rsidRPr="0085693D">
        <w:rPr>
          <w:rFonts w:eastAsia="Times New Roman"/>
          <w:szCs w:val="28"/>
        </w:rPr>
        <w:t>Melaka</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Malaysia</w:t>
      </w:r>
      <w:r w:rsidRPr="0085693D">
        <w:rPr>
          <w:rFonts w:eastAsia="Times New Roman"/>
          <w:szCs w:val="28"/>
          <w:lang w:val="ru-RU"/>
        </w:rPr>
        <w:t xml:space="preserve"> (</w:t>
      </w:r>
      <w:r w:rsidRPr="0085693D">
        <w:rPr>
          <w:rFonts w:eastAsia="Times New Roman"/>
          <w:szCs w:val="28"/>
        </w:rPr>
        <w:t>xem</w:t>
      </w:r>
      <w:r w:rsidRPr="0085693D">
        <w:rPr>
          <w:rFonts w:eastAsia="Times New Roman"/>
          <w:szCs w:val="28"/>
          <w:lang w:val="ru-RU"/>
        </w:rPr>
        <w:t xml:space="preserve"> </w:t>
      </w:r>
      <w:r w:rsidRPr="0085693D">
        <w:rPr>
          <w:rFonts w:eastAsia="Times New Roman"/>
          <w:szCs w:val="28"/>
        </w:rPr>
        <w:t>mục</w:t>
      </w:r>
      <w:r w:rsidRPr="0085693D">
        <w:rPr>
          <w:rFonts w:eastAsia="Times New Roman"/>
          <w:szCs w:val="28"/>
          <w:lang w:val="ru-RU"/>
        </w:rPr>
        <w:t xml:space="preserve"> </w:t>
      </w:r>
      <w:r w:rsidRPr="0085693D">
        <w:rPr>
          <w:rFonts w:eastAsia="Times New Roman"/>
          <w:szCs w:val="28"/>
        </w:rPr>
        <w:t>từ</w:t>
      </w:r>
      <w:r w:rsidRPr="0085693D">
        <w:rPr>
          <w:rFonts w:eastAsia="Times New Roman"/>
          <w:szCs w:val="28"/>
          <w:lang w:val="ru-RU"/>
        </w:rPr>
        <w:t xml:space="preserve"> </w:t>
      </w:r>
      <w:r w:rsidRPr="0085693D">
        <w:rPr>
          <w:rFonts w:eastAsia="Times New Roman"/>
          <w:i/>
          <w:szCs w:val="28"/>
        </w:rPr>
        <w:t>Hồi</w:t>
      </w:r>
      <w:r w:rsidRPr="0085693D">
        <w:rPr>
          <w:rFonts w:eastAsia="Times New Roman"/>
          <w:i/>
          <w:szCs w:val="28"/>
          <w:lang w:val="ru-RU"/>
        </w:rPr>
        <w:t xml:space="preserve"> </w:t>
      </w:r>
      <w:r w:rsidRPr="0085693D">
        <w:rPr>
          <w:rFonts w:eastAsia="Times New Roman"/>
          <w:i/>
          <w:szCs w:val="28"/>
        </w:rPr>
        <w:t>quốc</w:t>
      </w:r>
      <w:r w:rsidRPr="0085693D">
        <w:rPr>
          <w:rFonts w:eastAsia="Times New Roman"/>
          <w:i/>
          <w:szCs w:val="28"/>
          <w:lang w:val="ru-RU"/>
        </w:rPr>
        <w:t xml:space="preserve"> </w:t>
      </w:r>
      <w:r w:rsidRPr="0085693D">
        <w:rPr>
          <w:rFonts w:eastAsia="Times New Roman"/>
          <w:i/>
          <w:szCs w:val="28"/>
        </w:rPr>
        <w:t>Malacca</w:t>
      </w:r>
      <w:r w:rsidRPr="0085693D">
        <w:rPr>
          <w:rFonts w:eastAsia="Times New Roman"/>
          <w:szCs w:val="28"/>
          <w:lang w:val="ru-RU"/>
        </w:rPr>
        <w:t xml:space="preserve">). </w:t>
      </w:r>
      <w:r w:rsidRPr="0085693D">
        <w:rPr>
          <w:rFonts w:eastAsia="Times New Roman"/>
          <w:szCs w:val="28"/>
        </w:rPr>
        <w:t>Từ</w:t>
      </w:r>
      <w:r w:rsidRPr="0085693D">
        <w:rPr>
          <w:rFonts w:eastAsia="Times New Roman"/>
          <w:szCs w:val="28"/>
          <w:lang w:val="ru-RU"/>
        </w:rPr>
        <w:t xml:space="preserve"> </w:t>
      </w:r>
      <w:r w:rsidRPr="0085693D">
        <w:rPr>
          <w:rFonts w:eastAsia="Times New Roman"/>
          <w:szCs w:val="28"/>
        </w:rPr>
        <w:t>sớm</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ư</w:t>
      </w:r>
      <w:r w:rsidRPr="0085693D">
        <w:rPr>
          <w:rFonts w:eastAsia="Times New Roman"/>
          <w:szCs w:val="28"/>
        </w:rPr>
        <w:t>ời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đã </w:t>
      </w:r>
      <w:r w:rsidRPr="0085693D">
        <w:rPr>
          <w:rFonts w:eastAsia="Times New Roman"/>
          <w:szCs w:val="28"/>
        </w:rPr>
        <w:t>coi</w:t>
      </w:r>
      <w:r w:rsidRPr="0085693D">
        <w:rPr>
          <w:rFonts w:eastAsia="Times New Roman"/>
          <w:szCs w:val="28"/>
          <w:lang w:val="ru-RU"/>
        </w:rPr>
        <w:t xml:space="preserve"> đâ</w:t>
      </w:r>
      <w:r w:rsidRPr="0085693D">
        <w:rPr>
          <w:rFonts w:eastAsia="Times New Roman"/>
          <w:szCs w:val="28"/>
        </w:rPr>
        <w:t>y</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à </w:t>
      </w:r>
      <w:r w:rsidRPr="0085693D">
        <w:rPr>
          <w:rFonts w:eastAsia="Times New Roman"/>
          <w:szCs w:val="28"/>
        </w:rPr>
        <w:t>khu</w:t>
      </w:r>
      <w:r w:rsidRPr="0085693D">
        <w:rPr>
          <w:rFonts w:eastAsia="Times New Roman"/>
          <w:szCs w:val="28"/>
          <w:lang w:val="ru-RU"/>
        </w:rPr>
        <w:t xml:space="preserve"> </w:t>
      </w:r>
      <w:r w:rsidRPr="0085693D">
        <w:rPr>
          <w:rFonts w:eastAsia="Times New Roman"/>
          <w:szCs w:val="28"/>
        </w:rPr>
        <w:t>vực</w:t>
      </w:r>
      <w:r w:rsidRPr="0085693D">
        <w:rPr>
          <w:rFonts w:eastAsia="Times New Roman"/>
          <w:szCs w:val="28"/>
          <w:lang w:val="ru-RU"/>
        </w:rPr>
        <w:t xml:space="preserve"> </w:t>
      </w:r>
      <w:r w:rsidRPr="0085693D">
        <w:rPr>
          <w:rFonts w:eastAsia="Times New Roman"/>
          <w:szCs w:val="28"/>
        </w:rPr>
        <w:t>cần</w:t>
      </w:r>
      <w:r w:rsidRPr="0085693D">
        <w:rPr>
          <w:rFonts w:eastAsia="Times New Roman"/>
          <w:szCs w:val="28"/>
          <w:lang w:val="ru-RU"/>
        </w:rPr>
        <w:t xml:space="preserve"> </w:t>
      </w:r>
      <w:r w:rsidRPr="0085693D">
        <w:rPr>
          <w:rFonts w:eastAsia="Times New Roman"/>
          <w:szCs w:val="28"/>
        </w:rPr>
        <w:t>kiểm</w:t>
      </w:r>
      <w:r w:rsidRPr="0085693D">
        <w:rPr>
          <w:rFonts w:eastAsia="Times New Roman"/>
          <w:szCs w:val="28"/>
          <w:lang w:val="ru-RU"/>
        </w:rPr>
        <w:t xml:space="preserve"> </w:t>
      </w:r>
      <w:r w:rsidRPr="0085693D">
        <w:rPr>
          <w:rFonts w:eastAsia="Times New Roman"/>
          <w:szCs w:val="28"/>
        </w:rPr>
        <w:t>so</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nếu</w:t>
      </w:r>
      <w:r w:rsidRPr="0085693D">
        <w:rPr>
          <w:rFonts w:eastAsia="Times New Roman"/>
          <w:szCs w:val="28"/>
          <w:lang w:val="ru-RU"/>
        </w:rPr>
        <w:t xml:space="preserve"> </w:t>
      </w:r>
      <w:r w:rsidRPr="0085693D">
        <w:rPr>
          <w:rFonts w:eastAsia="Times New Roman"/>
          <w:szCs w:val="28"/>
        </w:rPr>
        <w:t>nh</w:t>
      </w:r>
      <w:r w:rsidRPr="0085693D">
        <w:rPr>
          <w:rFonts w:eastAsia="Times New Roman"/>
          <w:szCs w:val="28"/>
          <w:lang w:val="ru-RU"/>
        </w:rPr>
        <w:t xml:space="preserve">ư </w:t>
      </w:r>
      <w:r w:rsidRPr="0085693D">
        <w:rPr>
          <w:rFonts w:eastAsia="Times New Roman"/>
          <w:szCs w:val="28"/>
        </w:rPr>
        <w:t>muốn</w:t>
      </w:r>
      <w:r w:rsidRPr="0085693D">
        <w:rPr>
          <w:rFonts w:eastAsia="Times New Roman"/>
          <w:szCs w:val="28"/>
          <w:lang w:val="ru-RU"/>
        </w:rPr>
        <w:t xml:space="preserve"> </w:t>
      </w:r>
      <w:r w:rsidRPr="0085693D">
        <w:rPr>
          <w:rFonts w:eastAsia="Times New Roman"/>
          <w:szCs w:val="28"/>
        </w:rPr>
        <w:t>x</w:t>
      </w:r>
      <w:r w:rsidRPr="0085693D">
        <w:rPr>
          <w:rFonts w:eastAsia="Times New Roman"/>
          <w:szCs w:val="28"/>
          <w:lang w:val="ru-RU"/>
        </w:rPr>
        <w:t>â</w:t>
      </w:r>
      <w:r w:rsidRPr="0085693D">
        <w:rPr>
          <w:rFonts w:eastAsia="Times New Roman"/>
          <w:szCs w:val="28"/>
        </w:rPr>
        <w:t>y</w:t>
      </w:r>
      <w:r w:rsidRPr="0085693D">
        <w:rPr>
          <w:rFonts w:eastAsia="Times New Roman"/>
          <w:szCs w:val="28"/>
          <w:lang w:val="ru-RU"/>
        </w:rPr>
        <w:t xml:space="preserve"> </w:t>
      </w:r>
      <w:r w:rsidRPr="0085693D">
        <w:rPr>
          <w:rFonts w:eastAsia="Times New Roman"/>
          <w:szCs w:val="28"/>
        </w:rPr>
        <w:t>dựng</w:t>
      </w:r>
      <w:r w:rsidRPr="0085693D">
        <w:rPr>
          <w:rFonts w:eastAsia="Times New Roman"/>
          <w:szCs w:val="28"/>
          <w:lang w:val="ru-RU"/>
        </w:rPr>
        <w:t xml:space="preserve"> đ</w:t>
      </w:r>
      <w:r w:rsidRPr="0085693D">
        <w:rPr>
          <w:rFonts w:eastAsia="Times New Roman"/>
          <w:szCs w:val="28"/>
        </w:rPr>
        <w:t>ế</w:t>
      </w:r>
      <w:r w:rsidRPr="0085693D">
        <w:rPr>
          <w:rFonts w:eastAsia="Times New Roman"/>
          <w:szCs w:val="28"/>
          <w:lang w:val="ru-RU"/>
        </w:rPr>
        <w:t xml:space="preserve"> </w:t>
      </w:r>
      <w:r w:rsidRPr="0085693D">
        <w:rPr>
          <w:rFonts w:eastAsia="Times New Roman"/>
          <w:szCs w:val="28"/>
        </w:rPr>
        <w:t>chế</w:t>
      </w:r>
      <w:r w:rsidRPr="0085693D">
        <w:rPr>
          <w:rFonts w:eastAsia="Times New Roman"/>
          <w:szCs w:val="28"/>
          <w:lang w:val="ru-RU"/>
        </w:rPr>
        <w:t xml:space="preserve"> </w:t>
      </w:r>
      <w:r w:rsidRPr="0085693D">
        <w:rPr>
          <w:rFonts w:eastAsia="Times New Roman"/>
          <w:szCs w:val="28"/>
        </w:rPr>
        <w:t>h</w:t>
      </w:r>
      <w:r w:rsidRPr="0085693D">
        <w:rPr>
          <w:rFonts w:eastAsia="Times New Roman"/>
          <w:szCs w:val="28"/>
          <w:lang w:val="ru-RU"/>
        </w:rPr>
        <w:t>à</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hải</w:t>
      </w:r>
      <w:r w:rsidRPr="0085693D">
        <w:rPr>
          <w:rFonts w:eastAsia="Times New Roman"/>
          <w:szCs w:val="28"/>
          <w:lang w:val="ru-RU"/>
        </w:rPr>
        <w:t xml:space="preserve"> </w:t>
      </w:r>
      <w:r w:rsidRPr="0085693D">
        <w:rPr>
          <w:rFonts w:eastAsia="Times New Roman"/>
          <w:szCs w:val="28"/>
        </w:rPr>
        <w:t>ở</w:t>
      </w:r>
      <w:r w:rsidRPr="0085693D">
        <w:rPr>
          <w:rFonts w:eastAsia="Times New Roman"/>
          <w:szCs w:val="28"/>
          <w:lang w:val="ru-RU"/>
        </w:rPr>
        <w:t xml:space="preserve"> Á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Đ</w:t>
      </w:r>
      <w:r w:rsidRPr="0085693D">
        <w:rPr>
          <w:rFonts w:eastAsia="Times New Roman"/>
          <w:szCs w:val="28"/>
        </w:rPr>
        <w:t>iều</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à</w:t>
      </w:r>
      <w:r w:rsidRPr="0085693D">
        <w:rPr>
          <w:rFonts w:eastAsia="Times New Roman"/>
          <w:szCs w:val="28"/>
        </w:rPr>
        <w:t>y</w:t>
      </w:r>
      <w:r w:rsidRPr="0085693D">
        <w:rPr>
          <w:rFonts w:eastAsia="Times New Roman"/>
          <w:szCs w:val="28"/>
          <w:lang w:val="ru-RU"/>
        </w:rPr>
        <w:t xml:space="preserve"> </w:t>
      </w:r>
      <w:r w:rsidRPr="0085693D">
        <w:rPr>
          <w:rFonts w:eastAsia="Times New Roman"/>
          <w:szCs w:val="28"/>
        </w:rPr>
        <w:t>xuất</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á</w:t>
      </w:r>
      <w:r w:rsidRPr="0085693D">
        <w:rPr>
          <w:rFonts w:eastAsia="Times New Roman"/>
          <w:szCs w:val="28"/>
        </w:rPr>
        <w:t>t</w:t>
      </w:r>
      <w:r w:rsidRPr="0085693D">
        <w:rPr>
          <w:rFonts w:eastAsia="Times New Roman"/>
          <w:szCs w:val="28"/>
          <w:lang w:val="ru-RU"/>
        </w:rPr>
        <w:t xml:space="preserve"> </w:t>
      </w:r>
      <w:r w:rsidRPr="0085693D">
        <w:rPr>
          <w:rFonts w:eastAsia="Times New Roman"/>
          <w:szCs w:val="28"/>
        </w:rPr>
        <w:t>từ</w:t>
      </w:r>
      <w:r w:rsidRPr="0085693D">
        <w:rPr>
          <w:rFonts w:eastAsia="Times New Roman"/>
          <w:szCs w:val="28"/>
          <w:lang w:val="ru-RU"/>
        </w:rPr>
        <w:t xml:space="preserve"> </w:t>
      </w:r>
      <w:r w:rsidRPr="0085693D">
        <w:rPr>
          <w:rFonts w:eastAsia="Times New Roman"/>
          <w:szCs w:val="28"/>
        </w:rPr>
        <w:t>vị</w:t>
      </w:r>
      <w:r w:rsidRPr="0085693D">
        <w:rPr>
          <w:rFonts w:eastAsia="Times New Roman"/>
          <w:szCs w:val="28"/>
          <w:lang w:val="ru-RU"/>
        </w:rPr>
        <w:t xml:space="preserve"> </w:t>
      </w:r>
      <w:r w:rsidRPr="0085693D">
        <w:rPr>
          <w:rFonts w:eastAsia="Times New Roman"/>
          <w:szCs w:val="28"/>
        </w:rPr>
        <w:t>tr</w:t>
      </w:r>
      <w:r w:rsidRPr="0085693D">
        <w:rPr>
          <w:rFonts w:eastAsia="Times New Roman"/>
          <w:szCs w:val="28"/>
          <w:lang w:val="ru-RU"/>
        </w:rPr>
        <w:t>í đ</w:t>
      </w:r>
      <w:r w:rsidRPr="0085693D">
        <w:rPr>
          <w:rFonts w:eastAsia="Times New Roman"/>
          <w:szCs w:val="28"/>
        </w:rPr>
        <w:t>ịa</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 xml:space="preserve">ý </w:t>
      </w:r>
      <w:r>
        <w:rPr>
          <w:rFonts w:eastAsia="Times New Roman"/>
          <w:szCs w:val="28"/>
        </w:rPr>
        <w:t>của</w:t>
      </w:r>
      <w:r w:rsidRPr="0085693D">
        <w:rPr>
          <w:rFonts w:eastAsia="Times New Roman"/>
          <w:szCs w:val="28"/>
          <w:lang w:val="ru-RU"/>
        </w:rPr>
        <w:t xml:space="preserve"> </w:t>
      </w:r>
      <w:r w:rsidRPr="0085693D">
        <w:rPr>
          <w:rFonts w:eastAsia="Times New Roman"/>
          <w:szCs w:val="28"/>
        </w:rPr>
        <w:t>th</w:t>
      </w:r>
      <w:r w:rsidRPr="0085693D">
        <w:rPr>
          <w:rFonts w:eastAsia="Times New Roman"/>
          <w:szCs w:val="28"/>
          <w:lang w:val="ru-RU"/>
        </w:rPr>
        <w:t>à</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phố</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ò</w:t>
      </w:r>
      <w:r w:rsidRPr="0085693D">
        <w:rPr>
          <w:rFonts w:eastAsia="Times New Roman"/>
          <w:szCs w:val="28"/>
        </w:rPr>
        <w:t>n</w:t>
      </w:r>
      <w:r w:rsidRPr="0085693D">
        <w:rPr>
          <w:rFonts w:eastAsia="Times New Roman"/>
          <w:szCs w:val="28"/>
          <w:lang w:val="vi-VN"/>
        </w:rPr>
        <w:t xml:space="preserve"> được coi</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à “</w:t>
      </w:r>
      <w:r w:rsidRPr="0085693D">
        <w:rPr>
          <w:rFonts w:eastAsia="Times New Roman"/>
          <w:szCs w:val="28"/>
        </w:rPr>
        <w:t>Venice</w:t>
      </w:r>
      <w:r w:rsidRPr="0085693D">
        <w:rPr>
          <w:rFonts w:eastAsia="Times New Roman"/>
          <w:szCs w:val="28"/>
          <w:lang w:val="ru-RU"/>
        </w:rPr>
        <w:t xml:space="preserve"> </w:t>
      </w:r>
      <w:r w:rsidRPr="0085693D">
        <w:rPr>
          <w:rFonts w:eastAsia="Times New Roman"/>
          <w:szCs w:val="28"/>
        </w:rPr>
        <w:t>của</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Đô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ơ</w:t>
      </w:r>
      <w:r w:rsidRPr="0085693D">
        <w:rPr>
          <w:rFonts w:eastAsia="Times New Roman"/>
          <w:szCs w:val="28"/>
        </w:rPr>
        <w:t>i</w:t>
      </w:r>
      <w:r w:rsidRPr="0085693D">
        <w:rPr>
          <w:rFonts w:eastAsia="Times New Roman"/>
          <w:szCs w:val="28"/>
          <w:lang w:val="ru-RU"/>
        </w:rPr>
        <w:t xml:space="preserve"> </w:t>
      </w:r>
      <w:r w:rsidRPr="0085693D">
        <w:rPr>
          <w:rFonts w:eastAsia="Times New Roman"/>
          <w:szCs w:val="28"/>
        </w:rPr>
        <w:t>m</w:t>
      </w:r>
      <w:r w:rsidRPr="0085693D">
        <w:rPr>
          <w:rFonts w:eastAsia="Times New Roman"/>
          <w:szCs w:val="28"/>
          <w:lang w:val="ru-RU"/>
        </w:rPr>
        <w:t xml:space="preserve">à </w:t>
      </w:r>
      <w:r w:rsidRPr="0085693D">
        <w:rPr>
          <w:rFonts w:eastAsia="Times New Roman"/>
          <w:szCs w:val="28"/>
        </w:rPr>
        <w:t>h</w:t>
      </w:r>
      <w:r w:rsidRPr="0085693D">
        <w:rPr>
          <w:rFonts w:eastAsia="Times New Roman"/>
          <w:szCs w:val="28"/>
          <w:lang w:val="ru-RU"/>
        </w:rPr>
        <w:t>à</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h</w:t>
      </w:r>
      <w:r w:rsidRPr="0085693D">
        <w:rPr>
          <w:rFonts w:eastAsia="Times New Roman"/>
          <w:szCs w:val="28"/>
          <w:lang w:val="ru-RU"/>
        </w:rPr>
        <w:t>ó</w:t>
      </w:r>
      <w:r w:rsidRPr="0085693D">
        <w:rPr>
          <w:rFonts w:eastAsia="Times New Roman"/>
          <w:szCs w:val="28"/>
        </w:rPr>
        <w:t>a</w:t>
      </w:r>
      <w:r w:rsidRPr="0085693D">
        <w:rPr>
          <w:rFonts w:eastAsia="Times New Roman"/>
          <w:szCs w:val="28"/>
          <w:lang w:val="ru-RU"/>
        </w:rPr>
        <w:t xml:space="preserve"> </w:t>
      </w:r>
      <w:r w:rsidRPr="0085693D">
        <w:rPr>
          <w:rFonts w:eastAsia="Times New Roman"/>
          <w:szCs w:val="28"/>
        </w:rPr>
        <w:t>từ</w:t>
      </w:r>
      <w:r w:rsidRPr="0085693D">
        <w:rPr>
          <w:rFonts w:eastAsia="Times New Roman"/>
          <w:szCs w:val="28"/>
          <w:lang w:val="ru-RU"/>
        </w:rPr>
        <w:t xml:space="preserve"> </w:t>
      </w:r>
      <w:r w:rsidRPr="0085693D">
        <w:rPr>
          <w:rFonts w:eastAsia="Times New Roman"/>
          <w:szCs w:val="28"/>
        </w:rPr>
        <w:t>khắp</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ươ</w:t>
      </w:r>
      <w:r w:rsidRPr="0085693D">
        <w:rPr>
          <w:rFonts w:eastAsia="Times New Roman"/>
          <w:szCs w:val="28"/>
        </w:rPr>
        <w:t>ng</w:t>
      </w:r>
      <w:r w:rsidRPr="0085693D">
        <w:rPr>
          <w:rFonts w:eastAsia="Times New Roman"/>
          <w:szCs w:val="28"/>
          <w:lang w:val="ru-RU"/>
        </w:rPr>
        <w:t xml:space="preserve"> Đô</w:t>
      </w:r>
      <w:r w:rsidRPr="0085693D">
        <w:rPr>
          <w:rFonts w:eastAsia="Times New Roman"/>
          <w:szCs w:val="28"/>
        </w:rPr>
        <w:t>ng</w:t>
      </w:r>
      <w:r w:rsidRPr="0085693D">
        <w:rPr>
          <w:rFonts w:eastAsia="Times New Roman"/>
          <w:szCs w:val="28"/>
          <w:lang w:val="ru-RU"/>
        </w:rPr>
        <w:t xml:space="preserve"> </w:t>
      </w:r>
      <w:r>
        <w:rPr>
          <w:rFonts w:eastAsia="Times New Roman"/>
          <w:szCs w:val="28"/>
        </w:rPr>
        <w:t xml:space="preserve">và phương Tây </w:t>
      </w:r>
      <w:r w:rsidRPr="0085693D">
        <w:rPr>
          <w:rFonts w:eastAsia="Times New Roman"/>
          <w:szCs w:val="28"/>
          <w:lang w:val="ru-RU"/>
        </w:rPr>
        <w:t>đư</w:t>
      </w:r>
      <w:r w:rsidRPr="0085693D">
        <w:rPr>
          <w:rFonts w:eastAsia="Times New Roman"/>
          <w:szCs w:val="28"/>
        </w:rPr>
        <w:t>ợc</w:t>
      </w:r>
      <w:r w:rsidRPr="0085693D">
        <w:rPr>
          <w:rFonts w:eastAsia="Times New Roman"/>
          <w:szCs w:val="28"/>
          <w:lang w:val="ru-RU"/>
        </w:rPr>
        <w:t xml:space="preserve"> </w:t>
      </w:r>
      <w:r>
        <w:rPr>
          <w:rFonts w:eastAsia="Times New Roman"/>
          <w:szCs w:val="28"/>
        </w:rPr>
        <w:t>buôn bán</w:t>
      </w:r>
      <w:r w:rsidRPr="0085693D">
        <w:rPr>
          <w:rFonts w:eastAsia="Times New Roman"/>
          <w:szCs w:val="28"/>
          <w:lang w:val="ru-RU"/>
        </w:rPr>
        <w:t xml:space="preserve"> </w:t>
      </w:r>
      <w:r w:rsidRPr="0085693D">
        <w:rPr>
          <w:rFonts w:eastAsia="Times New Roman"/>
          <w:szCs w:val="28"/>
        </w:rPr>
        <w:t>ở</w:t>
      </w:r>
      <w:r w:rsidRPr="0085693D">
        <w:rPr>
          <w:rFonts w:eastAsia="Times New Roman"/>
          <w:szCs w:val="28"/>
          <w:lang w:val="ru-RU"/>
        </w:rPr>
        <w:t xml:space="preserve"> đâ</w:t>
      </w:r>
      <w:r w:rsidRPr="0085693D">
        <w:rPr>
          <w:rFonts w:eastAsia="Times New Roman"/>
          <w:szCs w:val="28"/>
        </w:rPr>
        <w:t>y</w:t>
      </w:r>
      <w:r w:rsidRPr="0085693D">
        <w:rPr>
          <w:rFonts w:eastAsia="Times New Roman"/>
          <w:szCs w:val="28"/>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ru-RU"/>
        </w:rPr>
      </w:pPr>
      <w:r w:rsidRPr="0085693D">
        <w:rPr>
          <w:rFonts w:eastAsia="Times New Roman"/>
          <w:szCs w:val="28"/>
        </w:rPr>
        <w:t>Từ</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1509, </w:t>
      </w:r>
      <w:r w:rsidRPr="0085693D">
        <w:rPr>
          <w:rFonts w:eastAsia="Times New Roman"/>
          <w:szCs w:val="28"/>
        </w:rPr>
        <w:t>một</w:t>
      </w:r>
      <w:r w:rsidRPr="0085693D">
        <w:rPr>
          <w:rFonts w:eastAsia="Times New Roman"/>
          <w:szCs w:val="28"/>
          <w:lang w:val="ru-RU"/>
        </w:rPr>
        <w:t xml:space="preserve"> </w:t>
      </w:r>
      <w:r w:rsidRPr="0085693D">
        <w:rPr>
          <w:rFonts w:eastAsia="Times New Roman"/>
          <w:szCs w:val="28"/>
        </w:rPr>
        <w:t>ph</w:t>
      </w:r>
      <w:r w:rsidRPr="0085693D">
        <w:rPr>
          <w:rFonts w:eastAsia="Times New Roman"/>
          <w:szCs w:val="28"/>
          <w:lang w:val="ru-RU"/>
        </w:rPr>
        <w:t>á</w:t>
      </w:r>
      <w:r w:rsidRPr="0085693D">
        <w:rPr>
          <w:rFonts w:eastAsia="Times New Roman"/>
          <w:szCs w:val="28"/>
        </w:rPr>
        <w:t>i</w:t>
      </w:r>
      <w:r w:rsidRPr="0085693D">
        <w:rPr>
          <w:rFonts w:eastAsia="Times New Roman"/>
          <w:szCs w:val="28"/>
          <w:lang w:val="ru-RU"/>
        </w:rPr>
        <w:t xml:space="preserve"> đ</w:t>
      </w:r>
      <w:r w:rsidRPr="0085693D">
        <w:rPr>
          <w:rFonts w:eastAsia="Times New Roman"/>
          <w:szCs w:val="28"/>
        </w:rPr>
        <w:t>o</w:t>
      </w:r>
      <w:r w:rsidRPr="0085693D">
        <w:rPr>
          <w:rFonts w:eastAsia="Times New Roman"/>
          <w:szCs w:val="28"/>
          <w:lang w:val="ru-RU"/>
        </w:rPr>
        <w:t>à</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do</w:t>
      </w:r>
      <w:r w:rsidRPr="0085693D">
        <w:rPr>
          <w:rFonts w:eastAsia="Times New Roman"/>
          <w:szCs w:val="28"/>
          <w:lang w:val="ru-RU"/>
        </w:rPr>
        <w:t xml:space="preserve"> </w:t>
      </w:r>
      <w:r w:rsidRPr="0085693D">
        <w:rPr>
          <w:rFonts w:eastAsia="Times New Roman"/>
          <w:szCs w:val="28"/>
        </w:rPr>
        <w:t>Diego</w:t>
      </w:r>
      <w:r w:rsidRPr="0085693D">
        <w:rPr>
          <w:rFonts w:eastAsia="Times New Roman"/>
          <w:szCs w:val="28"/>
          <w:lang w:val="ru-RU"/>
        </w:rPr>
        <w:t xml:space="preserve"> </w:t>
      </w:r>
      <w:r w:rsidRPr="0085693D">
        <w:rPr>
          <w:rFonts w:eastAsia="Times New Roman"/>
          <w:szCs w:val="28"/>
        </w:rPr>
        <w:t>Lopez</w:t>
      </w:r>
      <w:r w:rsidRPr="0085693D">
        <w:rPr>
          <w:rFonts w:eastAsia="Times New Roman"/>
          <w:szCs w:val="28"/>
          <w:lang w:val="ru-RU"/>
        </w:rPr>
        <w:t xml:space="preserve"> </w:t>
      </w:r>
      <w:r w:rsidRPr="0085693D">
        <w:rPr>
          <w:rFonts w:eastAsia="Times New Roman"/>
          <w:szCs w:val="28"/>
        </w:rPr>
        <w:t>de</w:t>
      </w:r>
      <w:r w:rsidRPr="0085693D">
        <w:rPr>
          <w:rFonts w:eastAsia="Times New Roman"/>
          <w:szCs w:val="28"/>
          <w:lang w:val="ru-RU"/>
        </w:rPr>
        <w:t xml:space="preserve"> </w:t>
      </w:r>
      <w:r w:rsidRPr="0085693D">
        <w:rPr>
          <w:rFonts w:eastAsia="Times New Roman"/>
          <w:szCs w:val="28"/>
        </w:rPr>
        <w:t>Sequeira</w:t>
      </w:r>
      <w:r w:rsidRPr="0085693D">
        <w:rPr>
          <w:rFonts w:eastAsia="Times New Roman"/>
          <w:szCs w:val="28"/>
          <w:lang w:val="ru-RU"/>
        </w:rPr>
        <w:t xml:space="preserve"> </w:t>
      </w:r>
      <w:r w:rsidRPr="0085693D">
        <w:rPr>
          <w:rFonts w:eastAsia="Times New Roman"/>
          <w:szCs w:val="28"/>
        </w:rPr>
        <w:t>dẫn</w:t>
      </w:r>
      <w:r w:rsidRPr="0085693D">
        <w:rPr>
          <w:rFonts w:eastAsia="Times New Roman"/>
          <w:szCs w:val="28"/>
          <w:lang w:val="ru-RU"/>
        </w:rPr>
        <w:t xml:space="preserve"> đ</w:t>
      </w:r>
      <w:r w:rsidRPr="0085693D">
        <w:rPr>
          <w:rFonts w:eastAsia="Times New Roman"/>
          <w:szCs w:val="28"/>
        </w:rPr>
        <w:t>ầu</w:t>
      </w:r>
      <w:r w:rsidRPr="0085693D">
        <w:rPr>
          <w:rFonts w:eastAsia="Times New Roman"/>
          <w:szCs w:val="28"/>
          <w:lang w:val="ru-RU"/>
        </w:rPr>
        <w:t xml:space="preserve"> đã </w:t>
      </w:r>
      <w:r w:rsidRPr="0085693D">
        <w:rPr>
          <w:rFonts w:eastAsia="Times New Roman"/>
          <w:szCs w:val="28"/>
        </w:rPr>
        <w:t>cập</w:t>
      </w:r>
      <w:r w:rsidRPr="0085693D">
        <w:rPr>
          <w:rFonts w:eastAsia="Times New Roman"/>
          <w:szCs w:val="28"/>
          <w:lang w:val="ru-RU"/>
        </w:rPr>
        <w:t xml:space="preserve"> </w:t>
      </w:r>
      <w:r w:rsidRPr="0085693D">
        <w:rPr>
          <w:rFonts w:eastAsia="Times New Roman"/>
          <w:szCs w:val="28"/>
        </w:rPr>
        <w:t>cảng</w:t>
      </w:r>
      <w:r w:rsidRPr="0085693D">
        <w:rPr>
          <w:rFonts w:eastAsia="Times New Roman"/>
          <w:szCs w:val="28"/>
          <w:lang w:val="ru-RU"/>
        </w:rPr>
        <w:t xml:space="preserve"> </w:t>
      </w:r>
      <w:r w:rsidRPr="0085693D">
        <w:rPr>
          <w:rFonts w:eastAsia="Times New Roman"/>
          <w:szCs w:val="28"/>
        </w:rPr>
        <w:t>Malacca</w:t>
      </w:r>
      <w:r w:rsidRPr="0085693D">
        <w:rPr>
          <w:rFonts w:eastAsia="Times New Roman"/>
          <w:szCs w:val="28"/>
          <w:lang w:val="ru-RU"/>
        </w:rPr>
        <w:t xml:space="preserve">, </w:t>
      </w:r>
      <w:r w:rsidRPr="0085693D">
        <w:rPr>
          <w:rFonts w:eastAsia="Times New Roman"/>
          <w:szCs w:val="28"/>
        </w:rPr>
        <w:t>tuy</w:t>
      </w:r>
      <w:r w:rsidRPr="0085693D">
        <w:rPr>
          <w:rFonts w:eastAsia="Times New Roman"/>
          <w:szCs w:val="28"/>
          <w:lang w:val="ru-RU"/>
        </w:rPr>
        <w:t xml:space="preserve"> </w:t>
      </w:r>
      <w:r w:rsidRPr="0085693D">
        <w:rPr>
          <w:rFonts w:eastAsia="Times New Roman"/>
          <w:szCs w:val="28"/>
        </w:rPr>
        <w:t>nhi</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đã </w:t>
      </w:r>
      <w:r w:rsidRPr="0085693D">
        <w:rPr>
          <w:rFonts w:eastAsia="Times New Roman"/>
          <w:szCs w:val="28"/>
        </w:rPr>
        <w:t>c</w:t>
      </w:r>
      <w:r w:rsidRPr="0085693D">
        <w:rPr>
          <w:rFonts w:eastAsia="Times New Roman"/>
          <w:szCs w:val="28"/>
          <w:lang w:val="ru-RU"/>
        </w:rPr>
        <w:t xml:space="preserve">ó </w:t>
      </w:r>
      <w:r w:rsidRPr="0085693D">
        <w:rPr>
          <w:rFonts w:eastAsia="Times New Roman"/>
          <w:szCs w:val="28"/>
        </w:rPr>
        <w:t>xung</w:t>
      </w:r>
      <w:r w:rsidRPr="0085693D">
        <w:rPr>
          <w:rFonts w:eastAsia="Times New Roman"/>
          <w:szCs w:val="28"/>
          <w:lang w:val="ru-RU"/>
        </w:rPr>
        <w:t xml:space="preserve"> đ</w:t>
      </w:r>
      <w:r w:rsidRPr="0085693D">
        <w:rPr>
          <w:rFonts w:eastAsia="Times New Roman"/>
          <w:szCs w:val="28"/>
        </w:rPr>
        <w:t>ột</w:t>
      </w:r>
      <w:r w:rsidRPr="0085693D">
        <w:rPr>
          <w:rFonts w:eastAsia="Times New Roman"/>
          <w:szCs w:val="28"/>
          <w:lang w:val="ru-RU"/>
        </w:rPr>
        <w:t xml:space="preserve"> </w:t>
      </w:r>
      <w:r w:rsidRPr="0085693D">
        <w:rPr>
          <w:rFonts w:eastAsia="Times New Roman"/>
          <w:szCs w:val="28"/>
        </w:rPr>
        <w:t>giữa</w:t>
      </w:r>
      <w:r w:rsidRPr="0085693D">
        <w:rPr>
          <w:rFonts w:eastAsia="Times New Roman"/>
          <w:szCs w:val="28"/>
          <w:lang w:val="ru-RU"/>
        </w:rPr>
        <w:t xml:space="preserve"> </w:t>
      </w:r>
      <w:r w:rsidRPr="0085693D">
        <w:rPr>
          <w:rFonts w:eastAsia="Times New Roman"/>
          <w:szCs w:val="28"/>
        </w:rPr>
        <w:t>hai</w:t>
      </w:r>
      <w:r w:rsidRPr="0085693D">
        <w:rPr>
          <w:rFonts w:eastAsia="Times New Roman"/>
          <w:szCs w:val="28"/>
          <w:lang w:val="ru-RU"/>
        </w:rPr>
        <w:t xml:space="preserve"> </w:t>
      </w:r>
      <w:r w:rsidRPr="0085693D">
        <w:rPr>
          <w:rFonts w:eastAsia="Times New Roman"/>
          <w:szCs w:val="28"/>
        </w:rPr>
        <w:t>b</w:t>
      </w:r>
      <w:r w:rsidRPr="0085693D">
        <w:rPr>
          <w:rFonts w:eastAsia="Times New Roman"/>
          <w:szCs w:val="28"/>
          <w:lang w:val="ru-RU"/>
        </w:rPr>
        <w:t>ê</w:t>
      </w:r>
      <w:r w:rsidRPr="0085693D">
        <w:rPr>
          <w:rFonts w:eastAsia="Times New Roman"/>
          <w:szCs w:val="28"/>
        </w:rPr>
        <w:t>n</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w:t>
      </w:r>
      <w:r w:rsidRPr="0085693D">
        <w:rPr>
          <w:rFonts w:eastAsia="Times New Roman"/>
          <w:szCs w:val="28"/>
        </w:rPr>
        <w:t>một</w:t>
      </w:r>
      <w:r w:rsidRPr="0085693D">
        <w:rPr>
          <w:rFonts w:eastAsia="Times New Roman"/>
          <w:szCs w:val="28"/>
          <w:lang w:val="ru-RU"/>
        </w:rPr>
        <w:t xml:space="preserve"> </w:t>
      </w:r>
      <w:r w:rsidRPr="0085693D">
        <w:rPr>
          <w:rFonts w:eastAsia="Times New Roman"/>
          <w:szCs w:val="28"/>
        </w:rPr>
        <w:t>số</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ư</w:t>
      </w:r>
      <w:r w:rsidRPr="0085693D">
        <w:rPr>
          <w:rFonts w:eastAsia="Times New Roman"/>
          <w:szCs w:val="28"/>
        </w:rPr>
        <w:t>ời</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bị</w:t>
      </w:r>
      <w:r w:rsidRPr="0085693D">
        <w:rPr>
          <w:rFonts w:eastAsia="Times New Roman"/>
          <w:szCs w:val="28"/>
          <w:lang w:val="vi-VN"/>
        </w:rPr>
        <w:t xml:space="preserve"> bắt</w:t>
      </w:r>
      <w:r w:rsidRPr="0085693D">
        <w:rPr>
          <w:rFonts w:eastAsia="Times New Roman"/>
          <w:szCs w:val="28"/>
          <w:lang w:val="ru-RU"/>
        </w:rPr>
        <w:t xml:space="preserve"> </w:t>
      </w:r>
      <w:r w:rsidRPr="0085693D">
        <w:rPr>
          <w:rFonts w:eastAsia="Times New Roman"/>
          <w:szCs w:val="28"/>
        </w:rPr>
        <w:t>giữ</w:t>
      </w:r>
      <w:r w:rsidRPr="0085693D">
        <w:rPr>
          <w:rFonts w:eastAsia="Times New Roman"/>
          <w:szCs w:val="28"/>
          <w:lang w:val="ru-RU"/>
        </w:rPr>
        <w:t xml:space="preserve">. </w:t>
      </w:r>
      <w:r w:rsidRPr="0085693D">
        <w:rPr>
          <w:rFonts w:eastAsia="Times New Roman"/>
          <w:szCs w:val="28"/>
        </w:rPr>
        <w:t>Hai</w:t>
      </w:r>
      <w:r w:rsidRPr="0085693D">
        <w:rPr>
          <w:rFonts w:eastAsia="Times New Roman"/>
          <w:szCs w:val="28"/>
          <w:lang w:val="ru-RU"/>
        </w:rPr>
        <w:t xml:space="preserve"> </w:t>
      </w:r>
      <w:r w:rsidRPr="0085693D">
        <w:rPr>
          <w:rFonts w:eastAsia="Times New Roman"/>
          <w:szCs w:val="28"/>
        </w:rPr>
        <w:t>n</w:t>
      </w:r>
      <w:r w:rsidRPr="0085693D">
        <w:rPr>
          <w:rFonts w:eastAsia="Times New Roman"/>
          <w:szCs w:val="28"/>
          <w:lang w:val="ru-RU"/>
        </w:rPr>
        <w:t>ă</w:t>
      </w:r>
      <w:r w:rsidRPr="0085693D">
        <w:rPr>
          <w:rFonts w:eastAsia="Times New Roman"/>
          <w:szCs w:val="28"/>
        </w:rPr>
        <w:t>m</w:t>
      </w:r>
      <w:r w:rsidRPr="0085693D">
        <w:rPr>
          <w:rFonts w:eastAsia="Times New Roman"/>
          <w:szCs w:val="28"/>
          <w:lang w:val="ru-RU"/>
        </w:rPr>
        <w:t xml:space="preserve"> </w:t>
      </w:r>
      <w:r w:rsidRPr="0085693D">
        <w:rPr>
          <w:rFonts w:eastAsia="Times New Roman"/>
          <w:szCs w:val="28"/>
        </w:rPr>
        <w:t>sau</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à</w:t>
      </w:r>
      <w:r w:rsidRPr="0085693D">
        <w:rPr>
          <w:rFonts w:eastAsia="Times New Roman"/>
          <w:szCs w:val="28"/>
        </w:rPr>
        <w:t>y</w:t>
      </w:r>
      <w:r w:rsidRPr="0085693D">
        <w:rPr>
          <w:rFonts w:eastAsia="Times New Roman"/>
          <w:szCs w:val="28"/>
          <w:lang w:val="ru-RU"/>
        </w:rPr>
        <w:t xml:space="preserve"> </w:t>
      </w:r>
      <w:r>
        <w:rPr>
          <w:rFonts w:eastAsia="Times New Roman"/>
          <w:szCs w:val="28"/>
        </w:rPr>
        <w:t>0</w:t>
      </w:r>
      <w:r w:rsidRPr="0085693D">
        <w:rPr>
          <w:rFonts w:eastAsia="Times New Roman"/>
          <w:szCs w:val="28"/>
          <w:lang w:val="ru-RU"/>
        </w:rPr>
        <w:t xml:space="preserve">1.7.1511, </w:t>
      </w:r>
      <w:r w:rsidRPr="0085693D">
        <w:rPr>
          <w:rFonts w:eastAsia="Times New Roman"/>
          <w:szCs w:val="28"/>
        </w:rPr>
        <w:t>Albuquerque</w:t>
      </w:r>
      <w:r w:rsidRPr="0085693D">
        <w:rPr>
          <w:rFonts w:eastAsia="Times New Roman"/>
          <w:szCs w:val="28"/>
          <w:lang w:val="ru-RU"/>
        </w:rPr>
        <w:t xml:space="preserve"> </w:t>
      </w:r>
      <w:r w:rsidRPr="0085693D">
        <w:rPr>
          <w:rFonts w:eastAsia="Times New Roman"/>
          <w:szCs w:val="28"/>
        </w:rPr>
        <w:t>tổ</w:t>
      </w:r>
      <w:r w:rsidRPr="0085693D">
        <w:rPr>
          <w:rFonts w:eastAsia="Times New Roman"/>
          <w:szCs w:val="28"/>
          <w:lang w:val="ru-RU"/>
        </w:rPr>
        <w:t xml:space="preserve"> </w:t>
      </w:r>
      <w:r w:rsidRPr="0085693D">
        <w:rPr>
          <w:rFonts w:eastAsia="Times New Roman"/>
          <w:szCs w:val="28"/>
        </w:rPr>
        <w:t>chức</w:t>
      </w:r>
      <w:r w:rsidRPr="0085693D">
        <w:rPr>
          <w:rFonts w:eastAsia="Times New Roman"/>
          <w:szCs w:val="28"/>
          <w:lang w:val="ru-RU"/>
        </w:rPr>
        <w:t xml:space="preserve"> </w:t>
      </w:r>
      <w:r w:rsidRPr="0085693D">
        <w:rPr>
          <w:rFonts w:eastAsia="Times New Roman"/>
          <w:szCs w:val="28"/>
        </w:rPr>
        <w:t>hạm</w:t>
      </w:r>
      <w:r w:rsidRPr="0085693D">
        <w:rPr>
          <w:rFonts w:eastAsia="Times New Roman"/>
          <w:szCs w:val="28"/>
          <w:lang w:val="ru-RU"/>
        </w:rPr>
        <w:t xml:space="preserve"> đ</w:t>
      </w:r>
      <w:r w:rsidRPr="0085693D">
        <w:rPr>
          <w:rFonts w:eastAsia="Times New Roman"/>
          <w:szCs w:val="28"/>
        </w:rPr>
        <w:t>ội</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â</w:t>
      </w:r>
      <w:r w:rsidRPr="0085693D">
        <w:rPr>
          <w:rFonts w:eastAsia="Times New Roman"/>
          <w:szCs w:val="28"/>
        </w:rPr>
        <w:t>y</w:t>
      </w:r>
      <w:r w:rsidRPr="0085693D">
        <w:rPr>
          <w:rFonts w:eastAsia="Times New Roman"/>
          <w:szCs w:val="28"/>
          <w:lang w:val="ru-RU"/>
        </w:rPr>
        <w:t xml:space="preserve"> đá</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Malacca</w:t>
      </w:r>
      <w:r w:rsidRPr="0085693D">
        <w:rPr>
          <w:rFonts w:eastAsia="Times New Roman"/>
          <w:szCs w:val="28"/>
          <w:lang w:val="ru-RU"/>
        </w:rPr>
        <w:t>. Ô</w:t>
      </w:r>
      <w:r w:rsidRPr="0085693D">
        <w:rPr>
          <w:rFonts w:eastAsia="Times New Roman"/>
          <w:szCs w:val="28"/>
        </w:rPr>
        <w:t>ng</w:t>
      </w:r>
      <w:r w:rsidRPr="0085693D">
        <w:rPr>
          <w:rFonts w:eastAsia="Times New Roman"/>
          <w:szCs w:val="28"/>
          <w:lang w:val="ru-RU"/>
        </w:rPr>
        <w:t xml:space="preserve"> </w:t>
      </w:r>
      <w:r w:rsidRPr="0085693D">
        <w:rPr>
          <w:rFonts w:eastAsia="Times New Roman"/>
          <w:szCs w:val="28"/>
        </w:rPr>
        <w:t>tập</w:t>
      </w:r>
      <w:r w:rsidRPr="0085693D">
        <w:rPr>
          <w:rFonts w:eastAsia="Times New Roman"/>
          <w:szCs w:val="28"/>
          <w:lang w:val="ru-RU"/>
        </w:rPr>
        <w:t xml:space="preserve"> </w:t>
      </w:r>
      <w:r w:rsidRPr="0085693D">
        <w:rPr>
          <w:rFonts w:eastAsia="Times New Roman"/>
          <w:szCs w:val="28"/>
        </w:rPr>
        <w:t>hợp</w:t>
      </w:r>
      <w:r w:rsidRPr="0085693D">
        <w:rPr>
          <w:rFonts w:eastAsia="Times New Roman"/>
          <w:szCs w:val="28"/>
          <w:lang w:val="ru-RU"/>
        </w:rPr>
        <w:t xml:space="preserve"> </w:t>
      </w:r>
      <w:r w:rsidRPr="0085693D">
        <w:rPr>
          <w:rFonts w:eastAsia="Times New Roman"/>
          <w:szCs w:val="28"/>
        </w:rPr>
        <w:t>tất</w:t>
      </w:r>
      <w:r w:rsidRPr="0085693D">
        <w:rPr>
          <w:rFonts w:eastAsia="Times New Roman"/>
          <w:szCs w:val="28"/>
          <w:lang w:val="ru-RU"/>
        </w:rPr>
        <w:t xml:space="preserve"> </w:t>
      </w:r>
      <w:r w:rsidRPr="0085693D">
        <w:rPr>
          <w:rFonts w:eastAsia="Times New Roman"/>
          <w:szCs w:val="28"/>
        </w:rPr>
        <w:t>cả</w:t>
      </w:r>
      <w:r w:rsidRPr="0085693D">
        <w:rPr>
          <w:rFonts w:eastAsia="Times New Roman"/>
          <w:szCs w:val="28"/>
          <w:lang w:val="ru-RU"/>
        </w:rPr>
        <w:t xml:space="preserve"> </w:t>
      </w:r>
      <w:r w:rsidRPr="0085693D">
        <w:rPr>
          <w:rFonts w:eastAsia="Times New Roman"/>
          <w:szCs w:val="28"/>
        </w:rPr>
        <w:t>c</w:t>
      </w:r>
      <w:r w:rsidRPr="0085693D">
        <w:rPr>
          <w:rFonts w:eastAsia="Times New Roman"/>
          <w:szCs w:val="28"/>
          <w:lang w:val="ru-RU"/>
        </w:rPr>
        <w:t>á</w:t>
      </w:r>
      <w:r w:rsidRPr="0085693D">
        <w:rPr>
          <w:rFonts w:eastAsia="Times New Roman"/>
          <w:szCs w:val="28"/>
        </w:rPr>
        <w:t>c</w:t>
      </w:r>
      <w:r w:rsidRPr="0085693D">
        <w:rPr>
          <w:rFonts w:eastAsia="Times New Roman"/>
          <w:szCs w:val="28"/>
          <w:lang w:val="ru-RU"/>
        </w:rPr>
        <w:t xml:space="preserve"> </w:t>
      </w:r>
      <w:r w:rsidRPr="0085693D">
        <w:rPr>
          <w:rFonts w:eastAsia="Times New Roman"/>
          <w:szCs w:val="28"/>
        </w:rPr>
        <w:t>lực</w:t>
      </w:r>
      <w:r w:rsidRPr="0085693D">
        <w:rPr>
          <w:rFonts w:eastAsia="Times New Roman"/>
          <w:szCs w:val="28"/>
          <w:lang w:val="ru-RU"/>
        </w:rPr>
        <w:t xml:space="preserve"> </w:t>
      </w:r>
      <w:r w:rsidRPr="0085693D">
        <w:rPr>
          <w:rFonts w:eastAsia="Times New Roman"/>
          <w:szCs w:val="28"/>
        </w:rPr>
        <w:t>l</w:t>
      </w:r>
      <w:r w:rsidRPr="0085693D">
        <w:rPr>
          <w:rFonts w:eastAsia="Times New Roman"/>
          <w:szCs w:val="28"/>
          <w:lang w:val="ru-RU"/>
        </w:rPr>
        <w:t>ư</w:t>
      </w:r>
      <w:r w:rsidRPr="0085693D">
        <w:rPr>
          <w:rFonts w:eastAsia="Times New Roman"/>
          <w:szCs w:val="28"/>
        </w:rPr>
        <w:t>ợng</w:t>
      </w:r>
      <w:r w:rsidRPr="0085693D">
        <w:rPr>
          <w:rFonts w:eastAsia="Times New Roman"/>
          <w:szCs w:val="28"/>
          <w:lang w:val="ru-RU"/>
        </w:rPr>
        <w:t xml:space="preserve"> </w:t>
      </w:r>
      <w:r w:rsidRPr="0085693D">
        <w:rPr>
          <w:rFonts w:eastAsia="Times New Roman"/>
          <w:szCs w:val="28"/>
        </w:rPr>
        <w:t>Bồ</w:t>
      </w:r>
      <w:r w:rsidRPr="0085693D">
        <w:rPr>
          <w:rFonts w:eastAsia="Times New Roman"/>
          <w:szCs w:val="28"/>
          <w:lang w:val="ru-RU"/>
        </w:rPr>
        <w:t xml:space="preserve"> Đà</w:t>
      </w:r>
      <w:r w:rsidRPr="0085693D">
        <w:rPr>
          <w:rFonts w:eastAsia="Times New Roman"/>
          <w:szCs w:val="28"/>
        </w:rPr>
        <w:t>o</w:t>
      </w:r>
      <w:r w:rsidRPr="0085693D">
        <w:rPr>
          <w:rFonts w:eastAsia="Times New Roman"/>
          <w:szCs w:val="28"/>
          <w:lang w:val="ru-RU"/>
        </w:rPr>
        <w:t xml:space="preserve"> </w:t>
      </w:r>
      <w:r w:rsidRPr="0085693D">
        <w:rPr>
          <w:rFonts w:eastAsia="Times New Roman"/>
          <w:szCs w:val="28"/>
        </w:rPr>
        <w:t>Nha</w:t>
      </w:r>
      <w:r w:rsidRPr="0085693D">
        <w:rPr>
          <w:rFonts w:eastAsia="Times New Roman"/>
          <w:szCs w:val="28"/>
          <w:lang w:val="ru-RU"/>
        </w:rPr>
        <w:t xml:space="preserve"> </w:t>
      </w:r>
      <w:r w:rsidRPr="0085693D">
        <w:rPr>
          <w:rFonts w:eastAsia="Times New Roman"/>
          <w:szCs w:val="28"/>
        </w:rPr>
        <w:t>ở</w:t>
      </w:r>
      <w:r w:rsidRPr="0085693D">
        <w:rPr>
          <w:rFonts w:eastAsia="Times New Roman"/>
          <w:szCs w:val="28"/>
          <w:lang w:val="ru-RU"/>
        </w:rPr>
        <w:t xml:space="preserve"> </w:t>
      </w:r>
      <w:r w:rsidRPr="0085693D">
        <w:rPr>
          <w:rFonts w:eastAsia="Times New Roman"/>
          <w:szCs w:val="28"/>
        </w:rPr>
        <w:t>Ấn</w:t>
      </w:r>
      <w:r w:rsidRPr="0085693D">
        <w:rPr>
          <w:rFonts w:eastAsia="Times New Roman"/>
          <w:szCs w:val="28"/>
          <w:lang w:val="ru-RU"/>
        </w:rPr>
        <w:t xml:space="preserve"> Đ</w:t>
      </w:r>
      <w:r w:rsidRPr="0085693D">
        <w:rPr>
          <w:rFonts w:eastAsia="Times New Roman"/>
          <w:szCs w:val="28"/>
        </w:rPr>
        <w:t>ộ</w:t>
      </w:r>
      <w:r w:rsidRPr="0085693D">
        <w:rPr>
          <w:rFonts w:eastAsia="Times New Roman"/>
          <w:szCs w:val="28"/>
          <w:lang w:val="ru-RU"/>
        </w:rPr>
        <w:t xml:space="preserve">, </w:t>
      </w:r>
      <w:r w:rsidRPr="0085693D">
        <w:rPr>
          <w:rFonts w:eastAsia="Times New Roman"/>
          <w:szCs w:val="28"/>
        </w:rPr>
        <w:t>gồm</w:t>
      </w:r>
      <w:r w:rsidRPr="0085693D">
        <w:rPr>
          <w:rFonts w:eastAsia="Times New Roman"/>
          <w:szCs w:val="28"/>
          <w:lang w:val="ru-RU"/>
        </w:rPr>
        <w:t xml:space="preserve"> 19 </w:t>
      </w:r>
      <w:r w:rsidRPr="0085693D">
        <w:rPr>
          <w:rFonts w:eastAsia="Times New Roman"/>
          <w:szCs w:val="28"/>
        </w:rPr>
        <w:t>t</w:t>
      </w:r>
      <w:r w:rsidRPr="0085693D">
        <w:rPr>
          <w:rFonts w:eastAsia="Times New Roman"/>
          <w:szCs w:val="28"/>
          <w:lang w:val="ru-RU"/>
        </w:rPr>
        <w:t>à</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chiến</w:t>
      </w:r>
      <w:r w:rsidRPr="0085693D">
        <w:rPr>
          <w:rFonts w:eastAsia="Times New Roman"/>
          <w:szCs w:val="28"/>
          <w:lang w:val="ru-RU"/>
        </w:rPr>
        <w:t xml:space="preserve">, 800 </w:t>
      </w:r>
      <w:r w:rsidRPr="0085693D">
        <w:rPr>
          <w:rFonts w:eastAsia="Times New Roman"/>
          <w:szCs w:val="28"/>
        </w:rPr>
        <w:t>l</w:t>
      </w:r>
      <w:r w:rsidRPr="0085693D">
        <w:rPr>
          <w:rFonts w:eastAsia="Times New Roman"/>
          <w:szCs w:val="28"/>
          <w:lang w:val="ru-RU"/>
        </w:rPr>
        <w:t>í</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ch</w:t>
      </w:r>
      <w:r w:rsidRPr="0085693D">
        <w:rPr>
          <w:rFonts w:eastAsia="Times New Roman"/>
          <w:szCs w:val="28"/>
          <w:lang w:val="ru-RU"/>
        </w:rPr>
        <w:t>â</w:t>
      </w:r>
      <w:r w:rsidRPr="0085693D">
        <w:rPr>
          <w:rFonts w:eastAsia="Times New Roman"/>
          <w:szCs w:val="28"/>
        </w:rPr>
        <w:t>u</w:t>
      </w:r>
      <w:r w:rsidRPr="0085693D">
        <w:rPr>
          <w:rFonts w:eastAsia="Times New Roman"/>
          <w:szCs w:val="28"/>
          <w:lang w:val="ru-RU"/>
        </w:rPr>
        <w:t xml:space="preserve"> Â</w:t>
      </w:r>
      <w:r w:rsidRPr="0085693D">
        <w:rPr>
          <w:rFonts w:eastAsia="Times New Roman"/>
          <w:szCs w:val="28"/>
        </w:rPr>
        <w:t>u</w:t>
      </w:r>
      <w:r w:rsidRPr="0085693D">
        <w:rPr>
          <w:rFonts w:eastAsia="Times New Roman"/>
          <w:szCs w:val="28"/>
          <w:lang w:val="ru-RU"/>
        </w:rPr>
        <w:t xml:space="preserve"> </w:t>
      </w:r>
      <w:r w:rsidRPr="0085693D">
        <w:rPr>
          <w:rFonts w:eastAsia="Times New Roman"/>
          <w:szCs w:val="28"/>
        </w:rPr>
        <w:t>v</w:t>
      </w:r>
      <w:r w:rsidRPr="0085693D">
        <w:rPr>
          <w:rFonts w:eastAsia="Times New Roman"/>
          <w:szCs w:val="28"/>
          <w:lang w:val="ru-RU"/>
        </w:rPr>
        <w:t xml:space="preserve">à 600 </w:t>
      </w:r>
      <w:r w:rsidRPr="0085693D">
        <w:rPr>
          <w:rFonts w:eastAsia="Times New Roman"/>
          <w:szCs w:val="28"/>
        </w:rPr>
        <w:t>l</w:t>
      </w:r>
      <w:r w:rsidRPr="0085693D">
        <w:rPr>
          <w:rFonts w:eastAsia="Times New Roman"/>
          <w:szCs w:val="28"/>
          <w:lang w:val="ru-RU"/>
        </w:rPr>
        <w:t>í</w:t>
      </w:r>
      <w:r w:rsidRPr="0085693D">
        <w:rPr>
          <w:rFonts w:eastAsia="Times New Roman"/>
          <w:szCs w:val="28"/>
        </w:rPr>
        <w:t>nh</w:t>
      </w:r>
      <w:r w:rsidRPr="0085693D">
        <w:rPr>
          <w:rFonts w:eastAsia="Times New Roman"/>
          <w:szCs w:val="28"/>
          <w:lang w:val="ru-RU"/>
        </w:rPr>
        <w:t xml:space="preserve"> </w:t>
      </w:r>
      <w:r w:rsidRPr="0085693D">
        <w:rPr>
          <w:rFonts w:eastAsia="Times New Roman"/>
          <w:szCs w:val="28"/>
        </w:rPr>
        <w:t>ng</w:t>
      </w:r>
      <w:r w:rsidRPr="0085693D">
        <w:rPr>
          <w:rFonts w:eastAsia="Times New Roman"/>
          <w:szCs w:val="28"/>
          <w:lang w:val="ru-RU"/>
        </w:rPr>
        <w:t>ư</w:t>
      </w:r>
      <w:r w:rsidRPr="0085693D">
        <w:rPr>
          <w:rFonts w:eastAsia="Times New Roman"/>
          <w:szCs w:val="28"/>
        </w:rPr>
        <w:t>ời</w:t>
      </w:r>
      <w:r w:rsidRPr="0085693D">
        <w:rPr>
          <w:rFonts w:eastAsia="Times New Roman"/>
          <w:szCs w:val="28"/>
          <w:lang w:val="ru-RU"/>
        </w:rPr>
        <w:t xml:space="preserve"> </w:t>
      </w:r>
      <w:r w:rsidRPr="0085693D">
        <w:rPr>
          <w:rFonts w:eastAsia="Times New Roman"/>
          <w:szCs w:val="28"/>
        </w:rPr>
        <w:t>Ấn</w:t>
      </w:r>
      <w:r>
        <w:rPr>
          <w:rFonts w:eastAsia="Times New Roman"/>
          <w:szCs w:val="28"/>
        </w:rPr>
        <w:t xml:space="preserve"> Độ</w:t>
      </w:r>
      <w:r w:rsidRPr="0085693D">
        <w:rPr>
          <w:rFonts w:eastAsia="Times New Roman"/>
          <w:szCs w:val="28"/>
          <w:lang w:val="ru-RU"/>
        </w:rPr>
        <w:t xml:space="preserve">. </w:t>
      </w:r>
    </w:p>
    <w:p w:rsidR="00100DC9" w:rsidRPr="0085693D" w:rsidRDefault="00100DC9" w:rsidP="00100DC9">
      <w:pPr>
        <w:adjustRightInd w:val="0"/>
        <w:snapToGrid w:val="0"/>
        <w:spacing w:before="60" w:line="312" w:lineRule="auto"/>
        <w:ind w:firstLine="567"/>
        <w:jc w:val="both"/>
        <w:rPr>
          <w:rFonts w:eastAsia="Times New Roman"/>
          <w:szCs w:val="28"/>
          <w:lang w:val="fr-FR"/>
        </w:rPr>
      </w:pPr>
      <w:r w:rsidRPr="0085693D">
        <w:rPr>
          <w:rFonts w:eastAsia="Times New Roman"/>
          <w:szCs w:val="28"/>
          <w:lang w:val="fr-FR"/>
        </w:rPr>
        <w:t xml:space="preserve">Sultan của Malacca tỏ ra lúng túng. Ông cho thả một số người Bồ Đào Nha, tuy nhiên điều này càng làm tăng thêm tham vọng của hạm đội châu Âu. Ngay lập </w:t>
      </w:r>
      <w:r w:rsidRPr="0085693D">
        <w:rPr>
          <w:rFonts w:eastAsia="Times New Roman"/>
          <w:szCs w:val="28"/>
          <w:lang w:val="fr-FR"/>
        </w:rPr>
        <w:lastRenderedPageBreak/>
        <w:t>tức họ yêu cầu các khoản bồi thường lớn và</w:t>
      </w:r>
      <w:r w:rsidRPr="0085693D">
        <w:rPr>
          <w:rFonts w:eastAsia="Times New Roman"/>
          <w:szCs w:val="28"/>
          <w:lang w:val="vi-VN"/>
        </w:rPr>
        <w:t xml:space="preserve"> thiết lập</w:t>
      </w:r>
      <w:r w:rsidRPr="0085693D">
        <w:rPr>
          <w:rFonts w:eastAsia="Times New Roman"/>
          <w:szCs w:val="28"/>
          <w:lang w:val="fr-FR"/>
        </w:rPr>
        <w:t xml:space="preserve"> một thương điếm lâu dài ở Malacca. Trong khi vị vua Hồi lưỡng lự thì </w:t>
      </w:r>
      <w:r>
        <w:rPr>
          <w:rFonts w:eastAsia="Times New Roman"/>
          <w:szCs w:val="28"/>
          <w:lang w:val="fr-FR"/>
        </w:rPr>
        <w:t>triều đình</w:t>
      </w:r>
      <w:r w:rsidRPr="0085693D">
        <w:rPr>
          <w:rFonts w:eastAsia="Times New Roman"/>
          <w:szCs w:val="28"/>
          <w:lang w:val="fr-FR"/>
        </w:rPr>
        <w:t xml:space="preserve"> chia rẽ và phe chủ chiến do con trai ông đứng đầu đã chuẩn bị chiến tranh.  </w:t>
      </w:r>
    </w:p>
    <w:p w:rsidR="00100DC9" w:rsidRPr="0085693D" w:rsidRDefault="00100DC9" w:rsidP="00100DC9">
      <w:pPr>
        <w:widowControl w:val="0"/>
        <w:adjustRightInd w:val="0"/>
        <w:snapToGrid w:val="0"/>
        <w:spacing w:before="60" w:line="312" w:lineRule="auto"/>
        <w:ind w:firstLine="567"/>
        <w:jc w:val="both"/>
        <w:rPr>
          <w:rFonts w:eastAsia="Times New Roman"/>
          <w:szCs w:val="28"/>
          <w:lang w:val="fr-FR"/>
        </w:rPr>
      </w:pPr>
      <w:r w:rsidRPr="0085693D">
        <w:rPr>
          <w:rFonts w:eastAsia="Times New Roman"/>
          <w:szCs w:val="28"/>
          <w:lang w:val="fr-FR"/>
        </w:rPr>
        <w:t xml:space="preserve">Ngày 10.8.1511, sau một tháng vây hãm, quân Bồ Đào Nha đã chiếm được thành phố. Malacca đã kiên quyết đáp trả các cuộc tấn công. Khu thành cổ bị phá hủy nặng nề. Tuy nhiên do chia rẽ nội bộ và ưu thế hỏa lực của Bồ Đào Nha, Sultan Mahmud Syah và con trai là Sultan Ahmad Syah (người cai trị trực tiếp) đã chạy lên vùng nội địa. </w:t>
      </w:r>
    </w:p>
    <w:p w:rsidR="00100DC9" w:rsidRPr="0085693D" w:rsidRDefault="00100DC9" w:rsidP="00100DC9">
      <w:pPr>
        <w:widowControl w:val="0"/>
        <w:adjustRightInd w:val="0"/>
        <w:snapToGrid w:val="0"/>
        <w:spacing w:before="60" w:line="312" w:lineRule="auto"/>
        <w:ind w:firstLine="567"/>
        <w:jc w:val="both"/>
        <w:rPr>
          <w:rFonts w:eastAsia="Times New Roman"/>
          <w:szCs w:val="28"/>
          <w:lang w:val="fr-FR"/>
        </w:rPr>
      </w:pPr>
      <w:r w:rsidRPr="0085693D">
        <w:rPr>
          <w:rFonts w:eastAsia="Times New Roman"/>
          <w:szCs w:val="28"/>
          <w:lang w:val="fr-FR"/>
        </w:rPr>
        <w:t>Albuquerque nhận thức rõ Sultan Mahmud sẽ tổ chức phản công giành lại thành phố. Bản thân Mahmud sau khi giết con trai mình để trở lại cầm quyền cũng tin vào việc chiếm lại Malacca vì người Bồ Đào Nha có lực lượng ít và mới chỉ chiếm được kinh đô. Vì thế</w:t>
      </w:r>
      <w:r>
        <w:rPr>
          <w:rFonts w:eastAsia="Times New Roman"/>
          <w:szCs w:val="28"/>
          <w:lang w:val="fr-FR"/>
        </w:rPr>
        <w:t>,</w:t>
      </w:r>
      <w:r w:rsidRPr="0085693D">
        <w:rPr>
          <w:rFonts w:eastAsia="Times New Roman"/>
          <w:szCs w:val="28"/>
          <w:lang w:val="fr-FR"/>
        </w:rPr>
        <w:t xml:space="preserve"> Albuquerque ngay lập tức tổ chức truy kích để Muhmud không có thời gian tập hợp lực lượng. </w:t>
      </w:r>
      <w:r>
        <w:rPr>
          <w:rFonts w:eastAsia="Times New Roman"/>
          <w:szCs w:val="28"/>
          <w:lang w:val="fr-FR"/>
        </w:rPr>
        <w:t xml:space="preserve">Nhà vua </w:t>
      </w:r>
      <w:r w:rsidRPr="0085693D">
        <w:rPr>
          <w:rFonts w:eastAsia="Times New Roman"/>
          <w:szCs w:val="28"/>
          <w:lang w:val="fr-FR"/>
        </w:rPr>
        <w:t>đã tái tổ chức lại quân đội và dựng lên một số kinh đô mới, tuy nhiên đều bị người Bồ Đào Nha đánh bại và qua đời năm 1529.</w:t>
      </w:r>
    </w:p>
    <w:p w:rsidR="00100DC9" w:rsidRPr="0085693D" w:rsidRDefault="00100DC9" w:rsidP="00100DC9">
      <w:pPr>
        <w:widowControl w:val="0"/>
        <w:adjustRightInd w:val="0"/>
        <w:snapToGrid w:val="0"/>
        <w:spacing w:before="60" w:line="312" w:lineRule="auto"/>
        <w:ind w:firstLine="567"/>
        <w:jc w:val="both"/>
        <w:rPr>
          <w:rFonts w:eastAsia="Times New Roman"/>
          <w:szCs w:val="28"/>
          <w:lang w:val="fr-FR"/>
        </w:rPr>
      </w:pPr>
      <w:r w:rsidRPr="0085693D">
        <w:rPr>
          <w:rFonts w:eastAsia="Times New Roman"/>
          <w:szCs w:val="28"/>
          <w:lang w:val="fr-FR"/>
        </w:rPr>
        <w:t>Người Bồ Đào Nha đã tổ chức lại Malacca như một trong các cứ điểm quan trọng nhất của họ ở phương Đông cho đến năm 1641, khi thành phố này rơi vào tay người Hà Lan. Sự kiện năm 1511 có tính bước ngoặt đối với lịch sử khu vực Đông Nam Á nói riêng và Á châu nói chung. Nó không chỉ đánh dấu sự hiện diện của “đế chế” phương Tây đầu tiên ở Đông Nam Á, mà còn mở đầu cho</w:t>
      </w:r>
      <w:r w:rsidRPr="0085693D">
        <w:rPr>
          <w:rFonts w:eastAsia="Times New Roman"/>
          <w:szCs w:val="28"/>
          <w:lang w:val="vi-VN"/>
        </w:rPr>
        <w:t xml:space="preserve"> </w:t>
      </w:r>
      <w:r w:rsidRPr="0085693D">
        <w:rPr>
          <w:rFonts w:eastAsia="Times New Roman"/>
          <w:szCs w:val="28"/>
          <w:lang w:val="fr-FR"/>
        </w:rPr>
        <w:t>giai đoạn lịch sử thực dân của khu vực.</w:t>
      </w:r>
    </w:p>
    <w:p w:rsidR="00100DC9" w:rsidRPr="0085693D" w:rsidRDefault="00100DC9" w:rsidP="00100DC9">
      <w:pPr>
        <w:adjustRightInd w:val="0"/>
        <w:snapToGrid w:val="0"/>
        <w:spacing w:before="60" w:line="312" w:lineRule="auto"/>
        <w:ind w:firstLine="720"/>
        <w:jc w:val="right"/>
        <w:rPr>
          <w:rFonts w:eastAsia="Times New Roman"/>
          <w:sz w:val="20"/>
          <w:szCs w:val="20"/>
          <w:lang w:val="fr-FR"/>
        </w:rPr>
      </w:pPr>
      <w:r w:rsidRPr="0085693D">
        <w:rPr>
          <w:rFonts w:eastAsia="Times New Roman"/>
          <w:b/>
          <w:bCs/>
          <w:sz w:val="20"/>
          <w:szCs w:val="20"/>
          <w:lang w:val="fr-FR"/>
        </w:rPr>
        <w:t>VŨ ĐỨC LIÊM</w:t>
      </w:r>
    </w:p>
    <w:p w:rsidR="00100DC9" w:rsidRPr="0085693D" w:rsidRDefault="00100DC9" w:rsidP="00100DC9">
      <w:pPr>
        <w:tabs>
          <w:tab w:val="left" w:pos="2855"/>
        </w:tabs>
        <w:adjustRightInd w:val="0"/>
        <w:snapToGrid w:val="0"/>
        <w:spacing w:before="60" w:line="312" w:lineRule="auto"/>
        <w:rPr>
          <w:rFonts w:eastAsia="Times New Roman"/>
          <w:b/>
          <w:sz w:val="24"/>
          <w:szCs w:val="24"/>
          <w:lang w:val="fr-FR"/>
        </w:rPr>
      </w:pPr>
      <w:r w:rsidRPr="0085693D">
        <w:rPr>
          <w:rFonts w:eastAsia="Times New Roman"/>
          <w:b/>
          <w:sz w:val="24"/>
          <w:szCs w:val="24"/>
          <w:lang w:val="fr-FR"/>
        </w:rPr>
        <w:t>Tài liệu tham khảo</w:t>
      </w:r>
    </w:p>
    <w:p w:rsidR="00100DC9" w:rsidRPr="0085693D" w:rsidRDefault="00100DC9" w:rsidP="00100DC9">
      <w:pPr>
        <w:widowControl w:val="0"/>
        <w:numPr>
          <w:ilvl w:val="0"/>
          <w:numId w:val="1"/>
        </w:numPr>
        <w:tabs>
          <w:tab w:val="left" w:pos="284"/>
        </w:tabs>
        <w:adjustRightInd w:val="0"/>
        <w:snapToGrid w:val="0"/>
        <w:spacing w:before="60" w:line="312" w:lineRule="auto"/>
        <w:ind w:left="0" w:firstLine="0"/>
        <w:jc w:val="both"/>
        <w:rPr>
          <w:rFonts w:eastAsia="Times New Roman"/>
          <w:sz w:val="24"/>
          <w:szCs w:val="24"/>
          <w:lang w:val="fr-FR"/>
        </w:rPr>
      </w:pPr>
      <w:r w:rsidRPr="0085693D">
        <w:rPr>
          <w:rFonts w:eastAsia="Times New Roman"/>
          <w:sz w:val="24"/>
          <w:szCs w:val="24"/>
          <w:lang w:val="fr-FR"/>
        </w:rPr>
        <w:t>Lương Ninh (</w:t>
      </w:r>
      <w:r>
        <w:rPr>
          <w:rFonts w:eastAsia="Times New Roman"/>
          <w:sz w:val="24"/>
          <w:szCs w:val="24"/>
          <w:lang w:val="fr-FR"/>
        </w:rPr>
        <w:t>chủ biên</w:t>
      </w:r>
      <w:r w:rsidRPr="0085693D">
        <w:rPr>
          <w:rFonts w:eastAsia="Times New Roman"/>
          <w:sz w:val="24"/>
          <w:szCs w:val="24"/>
          <w:lang w:val="fr-FR"/>
        </w:rPr>
        <w:t>), Đỗ Thanh Bình, Trần Thị Vinh</w:t>
      </w:r>
      <w:r w:rsidRPr="0085693D">
        <w:rPr>
          <w:rFonts w:eastAsia="Times New Roman"/>
          <w:sz w:val="24"/>
          <w:szCs w:val="24"/>
          <w:lang w:val="vi-VN"/>
        </w:rPr>
        <w:t>,</w:t>
      </w:r>
      <w:r w:rsidRPr="0085693D">
        <w:rPr>
          <w:rFonts w:eastAsia="Times New Roman"/>
          <w:sz w:val="24"/>
          <w:szCs w:val="24"/>
          <w:lang w:val="fr-FR"/>
        </w:rPr>
        <w:t xml:space="preserve"> </w:t>
      </w:r>
      <w:r w:rsidRPr="0085693D">
        <w:rPr>
          <w:rFonts w:eastAsia="Times New Roman"/>
          <w:i/>
          <w:iCs/>
          <w:sz w:val="24"/>
          <w:szCs w:val="24"/>
          <w:lang w:val="fr-FR"/>
        </w:rPr>
        <w:t>Lịch sử Đông Nam Á</w:t>
      </w:r>
      <w:r w:rsidRPr="0085693D">
        <w:rPr>
          <w:rFonts w:eastAsia="Times New Roman"/>
          <w:sz w:val="24"/>
          <w:szCs w:val="24"/>
          <w:lang w:val="fr-FR"/>
        </w:rPr>
        <w:t>, Nxb</w:t>
      </w:r>
      <w:r w:rsidRPr="0085693D">
        <w:rPr>
          <w:rFonts w:eastAsia="Times New Roman"/>
          <w:sz w:val="24"/>
          <w:szCs w:val="24"/>
          <w:lang w:val="vi-VN"/>
        </w:rPr>
        <w:t>.</w:t>
      </w:r>
      <w:r w:rsidRPr="0085693D">
        <w:rPr>
          <w:rFonts w:eastAsia="Times New Roman"/>
          <w:sz w:val="24"/>
          <w:szCs w:val="24"/>
          <w:lang w:val="fr-FR"/>
        </w:rPr>
        <w:t xml:space="preserve"> Giáo dục, Hà Nội, 2006.</w:t>
      </w:r>
    </w:p>
    <w:p w:rsidR="00100DC9" w:rsidRPr="0085693D" w:rsidRDefault="00100DC9" w:rsidP="00100DC9">
      <w:pPr>
        <w:widowControl w:val="0"/>
        <w:numPr>
          <w:ilvl w:val="0"/>
          <w:numId w:val="1"/>
        </w:numPr>
        <w:tabs>
          <w:tab w:val="left" w:pos="284"/>
        </w:tabs>
        <w:adjustRightInd w:val="0"/>
        <w:snapToGrid w:val="0"/>
        <w:spacing w:before="60" w:line="312" w:lineRule="auto"/>
        <w:ind w:left="0" w:firstLine="0"/>
        <w:jc w:val="both"/>
        <w:rPr>
          <w:rFonts w:eastAsia="Times New Roman"/>
          <w:sz w:val="24"/>
          <w:szCs w:val="24"/>
        </w:rPr>
      </w:pPr>
      <w:r w:rsidRPr="0085693D">
        <w:rPr>
          <w:rFonts w:eastAsia="Times New Roman"/>
          <w:sz w:val="24"/>
          <w:szCs w:val="24"/>
        </w:rPr>
        <w:t>Pires, Tome</w:t>
      </w:r>
      <w:r w:rsidRPr="0085693D">
        <w:rPr>
          <w:rFonts w:eastAsia="Times New Roman"/>
          <w:sz w:val="24"/>
          <w:szCs w:val="24"/>
          <w:lang w:val="vi-VN"/>
        </w:rPr>
        <w:t>,</w:t>
      </w:r>
      <w:r w:rsidRPr="0085693D">
        <w:rPr>
          <w:rFonts w:eastAsia="Times New Roman"/>
          <w:sz w:val="24"/>
          <w:szCs w:val="24"/>
        </w:rPr>
        <w:t xml:space="preserve"> </w:t>
      </w:r>
      <w:r w:rsidRPr="0085693D">
        <w:rPr>
          <w:rFonts w:eastAsia="Times New Roman"/>
          <w:i/>
          <w:sz w:val="24"/>
          <w:szCs w:val="24"/>
        </w:rPr>
        <w:t>The Suma Oriental of Tome Pires</w:t>
      </w:r>
      <w:r w:rsidRPr="0085693D">
        <w:rPr>
          <w:rFonts w:eastAsia="Times New Roman"/>
          <w:sz w:val="24"/>
          <w:szCs w:val="24"/>
        </w:rPr>
        <w:t>. London: The Hakluyt Society, 1967 (Pires, Tome</w:t>
      </w:r>
      <w:r w:rsidRPr="0085693D">
        <w:rPr>
          <w:rFonts w:eastAsia="Times New Roman"/>
          <w:sz w:val="24"/>
          <w:szCs w:val="24"/>
          <w:lang w:val="vi-VN"/>
        </w:rPr>
        <w:t>,</w:t>
      </w:r>
      <w:r w:rsidRPr="0085693D">
        <w:rPr>
          <w:rFonts w:eastAsia="Times New Roman"/>
          <w:sz w:val="24"/>
          <w:szCs w:val="24"/>
        </w:rPr>
        <w:t xml:space="preserve"> </w:t>
      </w:r>
      <w:r w:rsidRPr="0085693D">
        <w:rPr>
          <w:rFonts w:eastAsia="Times New Roman"/>
          <w:i/>
          <w:iCs/>
          <w:sz w:val="24"/>
          <w:szCs w:val="24"/>
        </w:rPr>
        <w:t>Ghi chép về phương Đông của Tome Pires</w:t>
      </w:r>
      <w:r w:rsidRPr="0085693D">
        <w:rPr>
          <w:rFonts w:eastAsia="Times New Roman"/>
          <w:sz w:val="24"/>
          <w:szCs w:val="24"/>
        </w:rPr>
        <w:t>. Nxb</w:t>
      </w:r>
      <w:r w:rsidRPr="0085693D">
        <w:rPr>
          <w:rFonts w:eastAsia="Times New Roman"/>
          <w:sz w:val="24"/>
          <w:szCs w:val="24"/>
          <w:lang w:val="vi-VN"/>
        </w:rPr>
        <w:t>.</w:t>
      </w:r>
      <w:r w:rsidRPr="0085693D">
        <w:rPr>
          <w:rFonts w:eastAsia="Times New Roman"/>
          <w:sz w:val="24"/>
          <w:szCs w:val="24"/>
        </w:rPr>
        <w:t xml:space="preserve"> Hakluyt Society, London, 1967)</w:t>
      </w:r>
      <w:r w:rsidRPr="0085693D">
        <w:rPr>
          <w:rFonts w:eastAsia="Times New Roman"/>
          <w:sz w:val="24"/>
          <w:szCs w:val="24"/>
          <w:lang w:val="vi-VN"/>
        </w:rPr>
        <w:t>.</w:t>
      </w:r>
    </w:p>
    <w:p w:rsidR="00100DC9" w:rsidRPr="0085693D" w:rsidRDefault="00100DC9" w:rsidP="00100DC9">
      <w:pPr>
        <w:widowControl w:val="0"/>
        <w:numPr>
          <w:ilvl w:val="0"/>
          <w:numId w:val="1"/>
        </w:numPr>
        <w:tabs>
          <w:tab w:val="left" w:pos="284"/>
        </w:tabs>
        <w:adjustRightInd w:val="0"/>
        <w:snapToGrid w:val="0"/>
        <w:spacing w:before="60" w:line="312" w:lineRule="auto"/>
        <w:ind w:left="0" w:firstLine="0"/>
        <w:jc w:val="both"/>
        <w:rPr>
          <w:rFonts w:eastAsia="Times New Roman"/>
          <w:sz w:val="24"/>
          <w:szCs w:val="24"/>
        </w:rPr>
      </w:pPr>
      <w:r w:rsidRPr="0085693D">
        <w:rPr>
          <w:rFonts w:eastAsia="Times New Roman"/>
          <w:sz w:val="24"/>
          <w:szCs w:val="24"/>
        </w:rPr>
        <w:t xml:space="preserve">Brown, C. C., and R. Roolvink. (Trs. and Eds.), </w:t>
      </w:r>
      <w:r w:rsidRPr="0085693D">
        <w:rPr>
          <w:rFonts w:eastAsia="Times New Roman"/>
          <w:i/>
          <w:sz w:val="24"/>
          <w:szCs w:val="24"/>
        </w:rPr>
        <w:t>Sejarah Melayu or Malay Annals</w:t>
      </w:r>
      <w:r w:rsidRPr="0085693D">
        <w:rPr>
          <w:rFonts w:eastAsia="Times New Roman"/>
          <w:sz w:val="24"/>
          <w:szCs w:val="24"/>
          <w:lang w:val="vi-VN"/>
        </w:rPr>
        <w:t>,</w:t>
      </w:r>
      <w:r w:rsidRPr="0085693D">
        <w:rPr>
          <w:rFonts w:eastAsia="Times New Roman"/>
          <w:sz w:val="24"/>
          <w:szCs w:val="24"/>
        </w:rPr>
        <w:t xml:space="preserve"> Oxford University Press, Kuala Lumpur and Singapore</w:t>
      </w:r>
      <w:r w:rsidRPr="0085693D">
        <w:rPr>
          <w:rFonts w:eastAsia="Times New Roman"/>
          <w:sz w:val="24"/>
          <w:szCs w:val="24"/>
          <w:lang w:val="vi-VN"/>
        </w:rPr>
        <w:t>,</w:t>
      </w:r>
      <w:r w:rsidRPr="0085693D">
        <w:rPr>
          <w:rFonts w:eastAsia="Times New Roman"/>
          <w:sz w:val="24"/>
          <w:szCs w:val="24"/>
        </w:rPr>
        <w:t xml:space="preserve"> 1970 (Brown, C. C., and R. Roolvink. (Trs. and Eds.), </w:t>
      </w:r>
      <w:r w:rsidRPr="0085693D">
        <w:rPr>
          <w:rFonts w:eastAsia="Times New Roman"/>
          <w:i/>
          <w:iCs/>
          <w:sz w:val="24"/>
          <w:szCs w:val="24"/>
        </w:rPr>
        <w:t>Sejarah Melayu hay Biên niên sử Malay</w:t>
      </w:r>
      <w:r w:rsidRPr="0085693D">
        <w:rPr>
          <w:rFonts w:eastAsia="Times New Roman"/>
          <w:sz w:val="24"/>
          <w:szCs w:val="24"/>
          <w:lang w:val="vi-VN"/>
        </w:rPr>
        <w:t>,</w:t>
      </w:r>
      <w:r w:rsidRPr="0085693D">
        <w:rPr>
          <w:rFonts w:eastAsia="Times New Roman"/>
          <w:sz w:val="24"/>
          <w:szCs w:val="24"/>
        </w:rPr>
        <w:t xml:space="preserve"> Nxb</w:t>
      </w:r>
      <w:r w:rsidRPr="0085693D">
        <w:rPr>
          <w:rFonts w:eastAsia="Times New Roman"/>
          <w:sz w:val="24"/>
          <w:szCs w:val="24"/>
          <w:lang w:val="vi-VN"/>
        </w:rPr>
        <w:t>.</w:t>
      </w:r>
      <w:r w:rsidRPr="0085693D">
        <w:rPr>
          <w:rFonts w:eastAsia="Times New Roman"/>
          <w:sz w:val="24"/>
          <w:szCs w:val="24"/>
        </w:rPr>
        <w:t xml:space="preserve"> Đại học Oxford, Kuala Lumpur và Singapore, 1970)</w:t>
      </w:r>
      <w:r w:rsidRPr="0085693D">
        <w:rPr>
          <w:rFonts w:eastAsia="Times New Roman"/>
          <w:sz w:val="24"/>
          <w:szCs w:val="24"/>
          <w:lang w:val="vi-VN"/>
        </w:rPr>
        <w:t>.</w:t>
      </w:r>
    </w:p>
    <w:p w:rsidR="00100DC9" w:rsidRPr="0085693D" w:rsidRDefault="00100DC9" w:rsidP="00100DC9">
      <w:pPr>
        <w:widowControl w:val="0"/>
        <w:numPr>
          <w:ilvl w:val="0"/>
          <w:numId w:val="1"/>
        </w:numPr>
        <w:tabs>
          <w:tab w:val="left" w:pos="284"/>
        </w:tabs>
        <w:adjustRightInd w:val="0"/>
        <w:snapToGrid w:val="0"/>
        <w:spacing w:before="60" w:line="312" w:lineRule="auto"/>
        <w:ind w:left="0" w:firstLine="0"/>
        <w:jc w:val="both"/>
        <w:rPr>
          <w:rFonts w:eastAsia="Times New Roman"/>
          <w:sz w:val="24"/>
          <w:szCs w:val="24"/>
        </w:rPr>
      </w:pPr>
      <w:r w:rsidRPr="0085693D">
        <w:rPr>
          <w:rFonts w:eastAsia="Times New Roman"/>
          <w:sz w:val="24"/>
          <w:szCs w:val="24"/>
        </w:rPr>
        <w:t>Andaya, Barbara W., and Leonard Y. Andaya</w:t>
      </w:r>
      <w:r w:rsidRPr="0085693D">
        <w:rPr>
          <w:rFonts w:eastAsia="Times New Roman"/>
          <w:sz w:val="24"/>
          <w:szCs w:val="24"/>
          <w:lang w:val="vi-VN"/>
        </w:rPr>
        <w:t>,</w:t>
      </w:r>
      <w:r w:rsidRPr="0085693D">
        <w:rPr>
          <w:rFonts w:eastAsia="Times New Roman"/>
          <w:sz w:val="24"/>
          <w:szCs w:val="24"/>
        </w:rPr>
        <w:t xml:space="preserve"> </w:t>
      </w:r>
      <w:r w:rsidRPr="0085693D">
        <w:rPr>
          <w:rFonts w:eastAsia="Times New Roman"/>
          <w:i/>
          <w:sz w:val="24"/>
          <w:szCs w:val="24"/>
        </w:rPr>
        <w:t>A History of Malaysia</w:t>
      </w:r>
      <w:r w:rsidRPr="0085693D">
        <w:rPr>
          <w:rFonts w:eastAsia="Times New Roman"/>
          <w:sz w:val="24"/>
          <w:szCs w:val="24"/>
          <w:lang w:val="vi-VN"/>
        </w:rPr>
        <w:t>,</w:t>
      </w:r>
      <w:r w:rsidRPr="0085693D">
        <w:rPr>
          <w:rFonts w:eastAsia="Times New Roman"/>
          <w:sz w:val="24"/>
          <w:szCs w:val="24"/>
        </w:rPr>
        <w:t xml:space="preserve"> Palgrave,</w:t>
      </w:r>
      <w:r w:rsidRPr="0085693D">
        <w:rPr>
          <w:rFonts w:eastAsia="Times New Roman"/>
          <w:sz w:val="24"/>
          <w:szCs w:val="24"/>
          <w:lang w:val="vi-VN"/>
        </w:rPr>
        <w:t xml:space="preserve"> </w:t>
      </w:r>
      <w:r w:rsidRPr="0085693D">
        <w:rPr>
          <w:rFonts w:eastAsia="Times New Roman"/>
          <w:sz w:val="24"/>
          <w:szCs w:val="24"/>
        </w:rPr>
        <w:t>Basingstoke, Hampshire</w:t>
      </w:r>
      <w:r w:rsidRPr="0085693D">
        <w:rPr>
          <w:rFonts w:eastAsia="Times New Roman"/>
          <w:sz w:val="24"/>
          <w:szCs w:val="24"/>
          <w:lang w:val="vi-VN"/>
        </w:rPr>
        <w:t>,</w:t>
      </w:r>
      <w:r w:rsidRPr="0085693D">
        <w:rPr>
          <w:rFonts w:eastAsia="Times New Roman"/>
          <w:sz w:val="24"/>
          <w:szCs w:val="24"/>
        </w:rPr>
        <w:t xml:space="preserve"> 2001 (Andaya, Barbara W., and Leonard Y. Andaya</w:t>
      </w:r>
      <w:r w:rsidRPr="0085693D">
        <w:rPr>
          <w:rFonts w:eastAsia="Times New Roman"/>
          <w:sz w:val="24"/>
          <w:szCs w:val="24"/>
          <w:lang w:val="vi-VN"/>
        </w:rPr>
        <w:t>,</w:t>
      </w:r>
      <w:r w:rsidRPr="0085693D">
        <w:rPr>
          <w:rFonts w:eastAsia="Times New Roman"/>
          <w:sz w:val="24"/>
          <w:szCs w:val="24"/>
        </w:rPr>
        <w:t xml:space="preserve"> </w:t>
      </w:r>
      <w:r w:rsidRPr="0085693D">
        <w:rPr>
          <w:rFonts w:eastAsia="Times New Roman"/>
          <w:i/>
          <w:iCs/>
          <w:sz w:val="24"/>
          <w:szCs w:val="24"/>
        </w:rPr>
        <w:t>Lịch sử Malaysia</w:t>
      </w:r>
      <w:r w:rsidRPr="0085693D">
        <w:rPr>
          <w:rFonts w:eastAsia="Times New Roman"/>
          <w:sz w:val="24"/>
          <w:szCs w:val="24"/>
          <w:lang w:val="vi-VN"/>
        </w:rPr>
        <w:t>,</w:t>
      </w:r>
      <w:r w:rsidRPr="0085693D">
        <w:rPr>
          <w:rFonts w:eastAsia="Times New Roman"/>
          <w:sz w:val="24"/>
          <w:szCs w:val="24"/>
        </w:rPr>
        <w:t xml:space="preserve"> Nxb</w:t>
      </w:r>
      <w:r w:rsidRPr="0085693D">
        <w:rPr>
          <w:rFonts w:eastAsia="Times New Roman"/>
          <w:sz w:val="24"/>
          <w:szCs w:val="24"/>
          <w:lang w:val="vi-VN"/>
        </w:rPr>
        <w:t>.</w:t>
      </w:r>
      <w:r w:rsidRPr="0085693D">
        <w:rPr>
          <w:rFonts w:eastAsia="Times New Roman"/>
          <w:sz w:val="24"/>
          <w:szCs w:val="24"/>
        </w:rPr>
        <w:t xml:space="preserve"> </w:t>
      </w:r>
      <w:r w:rsidRPr="0085693D">
        <w:rPr>
          <w:rFonts w:eastAsia="Times New Roman"/>
          <w:sz w:val="24"/>
          <w:szCs w:val="24"/>
        </w:rPr>
        <w:lastRenderedPageBreak/>
        <w:t>Palgrave, Basingstoke và Hampshire, 2001)</w:t>
      </w:r>
      <w:r w:rsidRPr="0085693D">
        <w:rPr>
          <w:rFonts w:eastAsia="Times New Roman"/>
          <w:sz w:val="24"/>
          <w:szCs w:val="24"/>
          <w:lang w:val="vi-VN"/>
        </w:rPr>
        <w:t>.</w:t>
      </w:r>
    </w:p>
    <w:p w:rsidR="00100DC9" w:rsidRPr="0085693D" w:rsidRDefault="00100DC9" w:rsidP="00100DC9">
      <w:pPr>
        <w:widowControl w:val="0"/>
        <w:tabs>
          <w:tab w:val="left" w:pos="284"/>
        </w:tabs>
        <w:adjustRightInd w:val="0"/>
        <w:snapToGrid w:val="0"/>
        <w:spacing w:before="60" w:line="312" w:lineRule="auto"/>
        <w:jc w:val="both"/>
        <w:rPr>
          <w:rFonts w:eastAsia="Times New Roman"/>
          <w:sz w:val="24"/>
          <w:szCs w:val="26"/>
        </w:rPr>
      </w:pPr>
    </w:p>
    <w:p w:rsidR="00100DC9" w:rsidRDefault="00100DC9"/>
    <w:sectPr w:rsidR="00100DC9"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0427D"/>
    <w:multiLevelType w:val="multilevel"/>
    <w:tmpl w:val="26D0427D"/>
    <w:lvl w:ilvl="0">
      <w:start w:val="1"/>
      <w:numFmt w:val="decimal"/>
      <w:lvlText w:val="%1."/>
      <w:lvlJc w:val="left"/>
      <w:pPr>
        <w:ind w:left="862"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472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9"/>
    <w:rsid w:val="00100DC9"/>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06A1F-6D2E-384A-B3DC-ADCF2A90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C9"/>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00DC9"/>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00DC9"/>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2025-12-04T06:28:00Z</dcterms:created>
  <dcterms:modified xsi:type="dcterms:W3CDTF">2025-12-04T06:28:00Z</dcterms:modified>
</cp:coreProperties>
</file>